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366A" w14:textId="44056376" w:rsidR="00323A7A" w:rsidRPr="00E30E9D" w:rsidRDefault="00323A7A" w:rsidP="00323A7A">
      <w:pPr>
        <w:rPr>
          <w:i/>
          <w:sz w:val="28"/>
          <w:szCs w:val="28"/>
        </w:rPr>
      </w:pPr>
      <w:bookmarkStart w:id="0" w:name="_GoBack"/>
      <w:bookmarkEnd w:id="0"/>
      <w:r w:rsidRPr="00E30E9D">
        <w:rPr>
          <w:i/>
          <w:sz w:val="28"/>
          <w:szCs w:val="28"/>
        </w:rPr>
        <w:t xml:space="preserve">Załącznik nr 6 </w:t>
      </w:r>
    </w:p>
    <w:p w14:paraId="61DF37E1" w14:textId="35721307" w:rsidR="00323A7A" w:rsidRPr="00FF1E62" w:rsidRDefault="00323A7A" w:rsidP="00FF1E62">
      <w:pPr>
        <w:jc w:val="center"/>
        <w:rPr>
          <w:i/>
          <w:sz w:val="24"/>
          <w:szCs w:val="24"/>
        </w:rPr>
      </w:pPr>
      <w:r w:rsidRPr="00FF1E62">
        <w:rPr>
          <w:b/>
          <w:sz w:val="24"/>
          <w:szCs w:val="24"/>
        </w:rPr>
        <w:t>ZESTAWIENIE WYMAGANYCH PARAMETRÓW GRANICZNYCH</w:t>
      </w:r>
    </w:p>
    <w:p w14:paraId="4B6F957E" w14:textId="77777777" w:rsidR="00323A7A" w:rsidRPr="00E30E9D" w:rsidRDefault="00323A7A" w:rsidP="00323A7A">
      <w:pPr>
        <w:rPr>
          <w:i/>
          <w:sz w:val="28"/>
          <w:szCs w:val="28"/>
        </w:rPr>
      </w:pPr>
      <w:r w:rsidRPr="00E30E9D">
        <w:rPr>
          <w:i/>
          <w:sz w:val="28"/>
          <w:szCs w:val="28"/>
        </w:rPr>
        <w:t>Zadanie nr 1</w:t>
      </w:r>
    </w:p>
    <w:tbl>
      <w:tblPr>
        <w:tblStyle w:val="Tabela-Siatka"/>
        <w:tblW w:w="10206" w:type="dxa"/>
        <w:jc w:val="center"/>
        <w:tblLook w:val="04A0" w:firstRow="1" w:lastRow="0" w:firstColumn="1" w:lastColumn="0" w:noHBand="0" w:noVBand="1"/>
      </w:tblPr>
      <w:tblGrid>
        <w:gridCol w:w="723"/>
        <w:gridCol w:w="5074"/>
        <w:gridCol w:w="3019"/>
        <w:gridCol w:w="1390"/>
      </w:tblGrid>
      <w:tr w:rsidR="00323A7A" w:rsidRPr="00E30E9D" w14:paraId="49BFBEF8" w14:textId="77777777" w:rsidTr="004C3C41">
        <w:trPr>
          <w:jc w:val="center"/>
        </w:trPr>
        <w:tc>
          <w:tcPr>
            <w:tcW w:w="607" w:type="dxa"/>
            <w:shd w:val="clear" w:color="auto" w:fill="D9D9D9" w:themeFill="background1" w:themeFillShade="D9"/>
            <w:vAlign w:val="center"/>
          </w:tcPr>
          <w:p w14:paraId="12C6EC0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w:t>
            </w:r>
          </w:p>
        </w:tc>
        <w:tc>
          <w:tcPr>
            <w:tcW w:w="5136" w:type="dxa"/>
            <w:shd w:val="clear" w:color="auto" w:fill="D9D9D9" w:themeFill="background1" w:themeFillShade="D9"/>
            <w:vAlign w:val="center"/>
          </w:tcPr>
          <w:p w14:paraId="745A6A10" w14:textId="77777777" w:rsidR="00323A7A" w:rsidRPr="00E30E9D" w:rsidRDefault="00323A7A" w:rsidP="004C3C41">
            <w:pPr>
              <w:spacing w:before="120" w:after="120"/>
              <w:jc w:val="center"/>
              <w:rPr>
                <w:rFonts w:asciiTheme="minorHAnsi" w:hAnsiTheme="minorHAnsi" w:cs="Arial"/>
                <w:b/>
                <w:bCs/>
                <w:sz w:val="20"/>
                <w:szCs w:val="20"/>
              </w:rPr>
            </w:pPr>
            <w:r w:rsidRPr="00E30E9D">
              <w:rPr>
                <w:rFonts w:asciiTheme="minorHAnsi" w:hAnsiTheme="minorHAnsi" w:cs="Courier New"/>
                <w:b/>
                <w:sz w:val="20"/>
                <w:szCs w:val="20"/>
              </w:rPr>
              <w:t>Dyfraktometr rentgenowski do pomiarów struktur uporządkowanych w materiałach grafenowych</w:t>
            </w:r>
          </w:p>
          <w:p w14:paraId="4BA3E29F"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58" w:type="dxa"/>
            <w:shd w:val="clear" w:color="auto" w:fill="D9D9D9" w:themeFill="background1" w:themeFillShade="D9"/>
            <w:vAlign w:val="center"/>
          </w:tcPr>
          <w:p w14:paraId="6939BC82"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405" w:type="dxa"/>
            <w:tcBorders>
              <w:bottom w:val="single" w:sz="4" w:space="0" w:color="auto"/>
            </w:tcBorders>
            <w:shd w:val="clear" w:color="auto" w:fill="D9D9D9" w:themeFill="background1" w:themeFillShade="D9"/>
            <w:vAlign w:val="center"/>
          </w:tcPr>
          <w:p w14:paraId="6701C3C1"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4D8DE217" w14:textId="77777777" w:rsidTr="004C3C41">
        <w:trPr>
          <w:jc w:val="center"/>
        </w:trPr>
        <w:tc>
          <w:tcPr>
            <w:tcW w:w="607" w:type="dxa"/>
            <w:vAlign w:val="center"/>
          </w:tcPr>
          <w:p w14:paraId="5C0E139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lang w:eastAsia="pl-PL"/>
              </w:rPr>
              <w:t>1.1</w:t>
            </w:r>
          </w:p>
        </w:tc>
        <w:tc>
          <w:tcPr>
            <w:tcW w:w="5136" w:type="dxa"/>
          </w:tcPr>
          <w:p w14:paraId="2312B6D1" w14:textId="77777777" w:rsidR="00323A7A" w:rsidRPr="00E30E9D" w:rsidRDefault="00323A7A" w:rsidP="004C3C41">
            <w:pPr>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Generator</w:t>
            </w:r>
          </w:p>
          <w:p w14:paraId="1FFC286D" w14:textId="77777777" w:rsidR="00323A7A" w:rsidRPr="00E30E9D" w:rsidRDefault="00323A7A" w:rsidP="00323A7A">
            <w:pPr>
              <w:numPr>
                <w:ilvl w:val="0"/>
                <w:numId w:val="228"/>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zasilanie 220-230V/50Hz,</w:t>
            </w:r>
          </w:p>
          <w:p w14:paraId="27A78F6D" w14:textId="77777777" w:rsidR="00323A7A" w:rsidRPr="00E30E9D" w:rsidRDefault="00323A7A" w:rsidP="00323A7A">
            <w:pPr>
              <w:numPr>
                <w:ilvl w:val="0"/>
                <w:numId w:val="228"/>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moc 3,0 kW,  napięcie min. 20-50kV (regulowane krok 1kV), natężenie prądu min. 5-60mA (regulowane krok 1 mA), </w:t>
            </w:r>
          </w:p>
          <w:p w14:paraId="62361A6B" w14:textId="77777777" w:rsidR="00323A7A" w:rsidRPr="00E30E9D" w:rsidRDefault="00323A7A" w:rsidP="00323A7A">
            <w:pPr>
              <w:numPr>
                <w:ilvl w:val="0"/>
                <w:numId w:val="228"/>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obudowa przeciwradiacyjna spełniającą normy europejskie w zakresie promieniowania jonizującego poniżej 1</w:t>
            </w:r>
            <w:r w:rsidRPr="00E30E9D">
              <w:rPr>
                <w:rFonts w:asciiTheme="minorHAnsi" w:hAnsiTheme="minorHAnsi" w:cs="Arial"/>
                <w:color w:val="000000" w:themeColor="text1"/>
                <w:sz w:val="20"/>
                <w:szCs w:val="20"/>
              </w:rPr>
              <w:sym w:font="Symbol" w:char="F06D"/>
            </w:r>
            <w:r w:rsidRPr="00E30E9D">
              <w:rPr>
                <w:rFonts w:asciiTheme="minorHAnsi" w:hAnsiTheme="minorHAnsi" w:cs="Arial"/>
                <w:color w:val="000000" w:themeColor="text1"/>
                <w:sz w:val="20"/>
                <w:szCs w:val="20"/>
              </w:rPr>
              <w:t>Sv/h w odległości pomiędzy 10 cm a 15 cm od obudowy.</w:t>
            </w:r>
          </w:p>
        </w:tc>
        <w:tc>
          <w:tcPr>
            <w:tcW w:w="3058" w:type="dxa"/>
          </w:tcPr>
          <w:p w14:paraId="50A06232"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3E40483" w14:textId="77777777" w:rsidR="00323A7A" w:rsidRPr="00E30E9D" w:rsidRDefault="00323A7A" w:rsidP="004C3C41">
            <w:pPr>
              <w:rPr>
                <w:rFonts w:asciiTheme="minorHAnsi" w:hAnsiTheme="minorHAnsi"/>
                <w:sz w:val="20"/>
                <w:szCs w:val="20"/>
              </w:rPr>
            </w:pPr>
          </w:p>
        </w:tc>
      </w:tr>
      <w:tr w:rsidR="00323A7A" w:rsidRPr="00E30E9D" w14:paraId="59DC1E6C" w14:textId="77777777" w:rsidTr="004C3C41">
        <w:trPr>
          <w:jc w:val="center"/>
        </w:trPr>
        <w:tc>
          <w:tcPr>
            <w:tcW w:w="607" w:type="dxa"/>
            <w:vAlign w:val="center"/>
          </w:tcPr>
          <w:p w14:paraId="572777A7"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1.2</w:t>
            </w:r>
          </w:p>
        </w:tc>
        <w:tc>
          <w:tcPr>
            <w:tcW w:w="5136" w:type="dxa"/>
          </w:tcPr>
          <w:p w14:paraId="20261FB5" w14:textId="77777777" w:rsidR="00323A7A" w:rsidRPr="00E30E9D" w:rsidRDefault="00323A7A" w:rsidP="004C3C41">
            <w:pPr>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Goniometr</w:t>
            </w:r>
          </w:p>
          <w:p w14:paraId="719B14A7"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pionowy w konfiguracji Θ/Θ,</w:t>
            </w:r>
          </w:p>
          <w:p w14:paraId="657449D2"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powtarzalność ustawienia co najmniej +/- 0,0001, </w:t>
            </w:r>
          </w:p>
          <w:p w14:paraId="3940E092"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krok pomiarowy regulowany od wartości minimalnej co najmniej 0,0001</w:t>
            </w:r>
            <w:r w:rsidRPr="00E30E9D">
              <w:rPr>
                <w:rFonts w:asciiTheme="minorHAnsi" w:hAnsiTheme="minorHAnsi" w:cs="Arial" w:hint="cs"/>
                <w:color w:val="000000" w:themeColor="text1"/>
                <w:sz w:val="20"/>
                <w:szCs w:val="20"/>
                <w:rtl/>
                <w:lang w:bidi="he-IL"/>
              </w:rPr>
              <w:t>֩</w:t>
            </w:r>
            <w:r w:rsidRPr="00E30E9D">
              <w:rPr>
                <w:rFonts w:asciiTheme="minorHAnsi" w:hAnsiTheme="minorHAnsi" w:cs="Arial"/>
                <w:color w:val="000000" w:themeColor="text1"/>
                <w:sz w:val="20"/>
                <w:szCs w:val="20"/>
              </w:rPr>
              <w:t>,</w:t>
            </w:r>
          </w:p>
          <w:p w14:paraId="08F40E5E"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wyposażony w silniki krokowe z optycznymi enkoderami,</w:t>
            </w:r>
          </w:p>
          <w:p w14:paraId="15D7F103"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ramiona goniometru pozwalające na ustawienia dowolnej średnicy pomiarowej goniometru </w:t>
            </w:r>
            <w:r w:rsidRPr="00E30E9D">
              <w:rPr>
                <w:rFonts w:asciiTheme="minorHAnsi" w:hAnsiTheme="minorHAnsi" w:cs="Arial"/>
                <w:color w:val="000000" w:themeColor="text1"/>
                <w:sz w:val="20"/>
                <w:szCs w:val="20"/>
              </w:rPr>
              <w:br/>
              <w:t>w tym o wartości 500 mm, 560 mm, 600 mm oraz pośrednie wartości,</w:t>
            </w:r>
          </w:p>
          <w:p w14:paraId="1845B0CC"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otwór w centralnej części goniometru o średnicy 10 cm umożliwiający łatwą wymianę stolików próbek,</w:t>
            </w:r>
          </w:p>
          <w:p w14:paraId="449C3822" w14:textId="77777777" w:rsidR="00323A7A" w:rsidRPr="00E30E9D" w:rsidRDefault="00323A7A" w:rsidP="00323A7A">
            <w:pPr>
              <w:numPr>
                <w:ilvl w:val="0"/>
                <w:numId w:val="227"/>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automatyczny czujnik kolizji oraz kontroli konfliktu elementów błędnie zainstalowanych.</w:t>
            </w:r>
          </w:p>
        </w:tc>
        <w:tc>
          <w:tcPr>
            <w:tcW w:w="3058" w:type="dxa"/>
          </w:tcPr>
          <w:p w14:paraId="382248C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64E6DEF" w14:textId="77777777" w:rsidR="00323A7A" w:rsidRPr="00E30E9D" w:rsidRDefault="00323A7A" w:rsidP="004C3C41">
            <w:pPr>
              <w:rPr>
                <w:rFonts w:asciiTheme="minorHAnsi" w:hAnsiTheme="minorHAnsi"/>
                <w:sz w:val="20"/>
                <w:szCs w:val="20"/>
              </w:rPr>
            </w:pPr>
          </w:p>
        </w:tc>
      </w:tr>
      <w:tr w:rsidR="00323A7A" w:rsidRPr="00E30E9D" w14:paraId="58D99D40" w14:textId="77777777" w:rsidTr="004C3C41">
        <w:trPr>
          <w:jc w:val="center"/>
        </w:trPr>
        <w:tc>
          <w:tcPr>
            <w:tcW w:w="607" w:type="dxa"/>
            <w:vAlign w:val="center"/>
          </w:tcPr>
          <w:p w14:paraId="6C8802B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1.3</w:t>
            </w:r>
          </w:p>
        </w:tc>
        <w:tc>
          <w:tcPr>
            <w:tcW w:w="5136" w:type="dxa"/>
          </w:tcPr>
          <w:p w14:paraId="38DC9BB1" w14:textId="77777777" w:rsidR="00323A7A" w:rsidRPr="00E30E9D" w:rsidRDefault="00323A7A" w:rsidP="004C3C41">
            <w:pPr>
              <w:tabs>
                <w:tab w:val="num" w:pos="142"/>
              </w:tabs>
              <w:ind w:left="142" w:hanging="142"/>
              <w:jc w:val="both"/>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Zespół automatycznie wymiennych elementów optyki wiązki pierwotnej</w:t>
            </w:r>
          </w:p>
          <w:p w14:paraId="024DA926" w14:textId="77777777" w:rsidR="00323A7A" w:rsidRPr="00E30E9D" w:rsidRDefault="00323A7A" w:rsidP="00323A7A">
            <w:pPr>
              <w:numPr>
                <w:ilvl w:val="0"/>
                <w:numId w:val="226"/>
              </w:numPr>
              <w:tabs>
                <w:tab w:val="clear" w:pos="1440"/>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automatycznie rozpoznawanie elementów układu w czasie rzeczywistym, </w:t>
            </w:r>
          </w:p>
          <w:p w14:paraId="785ED418" w14:textId="77777777" w:rsidR="00323A7A" w:rsidRPr="00E30E9D" w:rsidRDefault="00323A7A" w:rsidP="00323A7A">
            <w:pPr>
              <w:numPr>
                <w:ilvl w:val="0"/>
                <w:numId w:val="226"/>
              </w:numPr>
              <w:tabs>
                <w:tab w:val="clear" w:pos="1440"/>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zespół automatycznej szczeliny dywergencji wraz ze szczeliną Sollera (o dywergencji 2,5 ̊) umożliwiające współpracę z detektorem energodyspersyjnym,</w:t>
            </w:r>
          </w:p>
          <w:p w14:paraId="68FB8CE3" w14:textId="77777777" w:rsidR="00323A7A" w:rsidRPr="00E30E9D" w:rsidRDefault="00323A7A" w:rsidP="00323A7A">
            <w:pPr>
              <w:numPr>
                <w:ilvl w:val="0"/>
                <w:numId w:val="226"/>
              </w:numPr>
              <w:tabs>
                <w:tab w:val="clear" w:pos="1440"/>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zwierciadło paraboliczne dające wiązkę równoległą dla promieniowania Cu.</w:t>
            </w:r>
          </w:p>
        </w:tc>
        <w:tc>
          <w:tcPr>
            <w:tcW w:w="3058" w:type="dxa"/>
          </w:tcPr>
          <w:p w14:paraId="1558CE16"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AE6F1DF" w14:textId="77777777" w:rsidR="00323A7A" w:rsidRPr="00E30E9D" w:rsidRDefault="00323A7A" w:rsidP="004C3C41">
            <w:pPr>
              <w:rPr>
                <w:rFonts w:asciiTheme="minorHAnsi" w:hAnsiTheme="minorHAnsi"/>
                <w:sz w:val="20"/>
                <w:szCs w:val="20"/>
              </w:rPr>
            </w:pPr>
          </w:p>
        </w:tc>
      </w:tr>
      <w:tr w:rsidR="00323A7A" w:rsidRPr="00E30E9D" w14:paraId="5D947A45" w14:textId="77777777" w:rsidTr="004C3C41">
        <w:trPr>
          <w:jc w:val="center"/>
        </w:trPr>
        <w:tc>
          <w:tcPr>
            <w:tcW w:w="607" w:type="dxa"/>
            <w:vAlign w:val="center"/>
          </w:tcPr>
          <w:p w14:paraId="2F7284A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1.4</w:t>
            </w:r>
          </w:p>
        </w:tc>
        <w:tc>
          <w:tcPr>
            <w:tcW w:w="5136" w:type="dxa"/>
          </w:tcPr>
          <w:p w14:paraId="5757E3CB" w14:textId="77777777" w:rsidR="00323A7A" w:rsidRPr="00E30E9D" w:rsidRDefault="00323A7A" w:rsidP="004C3C41">
            <w:pPr>
              <w:tabs>
                <w:tab w:val="num" w:pos="142"/>
              </w:tabs>
              <w:ind w:left="142" w:hanging="142"/>
              <w:jc w:val="both"/>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 xml:space="preserve">Lampy rentgenowskie  o mocy </w:t>
            </w:r>
            <w:r w:rsidRPr="00E30E9D">
              <w:rPr>
                <w:rFonts w:asciiTheme="minorHAnsi" w:hAnsiTheme="minorHAnsi" w:cs="Arial"/>
                <w:color w:val="000000" w:themeColor="text1"/>
                <w:sz w:val="20"/>
                <w:szCs w:val="20"/>
              </w:rPr>
              <w:t>≥  2,0 kW,</w:t>
            </w:r>
          </w:p>
          <w:p w14:paraId="61CAB684" w14:textId="77777777" w:rsidR="00323A7A" w:rsidRPr="00E30E9D" w:rsidRDefault="00323A7A" w:rsidP="00323A7A">
            <w:pPr>
              <w:numPr>
                <w:ilvl w:val="0"/>
                <w:numId w:val="225"/>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ceramiczna lampa rentgenowska z anodą Cu o długim wąskim ognisku typu: long fine focus,</w:t>
            </w:r>
          </w:p>
          <w:p w14:paraId="38C8C2A4" w14:textId="77777777" w:rsidR="00323A7A" w:rsidRPr="00E30E9D" w:rsidRDefault="00323A7A" w:rsidP="00323A7A">
            <w:pPr>
              <w:numPr>
                <w:ilvl w:val="0"/>
                <w:numId w:val="225"/>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lastRenderedPageBreak/>
              <w:t>dodatkowa lampa Cu dostarczona po zużyciu lampy zamontowanej fabrycznie wraz z montażem.</w:t>
            </w:r>
          </w:p>
        </w:tc>
        <w:tc>
          <w:tcPr>
            <w:tcW w:w="3058" w:type="dxa"/>
          </w:tcPr>
          <w:p w14:paraId="08DFDB82"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EF4BA1C" w14:textId="77777777" w:rsidR="00323A7A" w:rsidRPr="00E30E9D" w:rsidRDefault="00323A7A" w:rsidP="004C3C41">
            <w:pPr>
              <w:rPr>
                <w:rFonts w:asciiTheme="minorHAnsi" w:hAnsiTheme="minorHAnsi"/>
                <w:sz w:val="20"/>
                <w:szCs w:val="20"/>
              </w:rPr>
            </w:pPr>
          </w:p>
        </w:tc>
      </w:tr>
      <w:tr w:rsidR="00323A7A" w:rsidRPr="00E30E9D" w14:paraId="4B476F72" w14:textId="77777777" w:rsidTr="004C3C41">
        <w:trPr>
          <w:jc w:val="center"/>
        </w:trPr>
        <w:tc>
          <w:tcPr>
            <w:tcW w:w="607" w:type="dxa"/>
            <w:vAlign w:val="center"/>
          </w:tcPr>
          <w:p w14:paraId="2423887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1.5</w:t>
            </w:r>
          </w:p>
        </w:tc>
        <w:tc>
          <w:tcPr>
            <w:tcW w:w="5136" w:type="dxa"/>
          </w:tcPr>
          <w:p w14:paraId="02368663" w14:textId="77777777" w:rsidR="00323A7A" w:rsidRPr="00E30E9D" w:rsidRDefault="00323A7A" w:rsidP="004C3C41">
            <w:pPr>
              <w:tabs>
                <w:tab w:val="num" w:pos="142"/>
              </w:tabs>
              <w:ind w:left="142" w:hanging="142"/>
              <w:jc w:val="both"/>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Stoliki próbek</w:t>
            </w:r>
          </w:p>
          <w:p w14:paraId="00CE38F1"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standardowy, obrotowy stolik próbki pracujący </w:t>
            </w:r>
            <w:r w:rsidRPr="00E30E9D">
              <w:rPr>
                <w:rFonts w:asciiTheme="minorHAnsi" w:hAnsiTheme="minorHAnsi" w:cs="Arial"/>
                <w:color w:val="000000" w:themeColor="text1"/>
                <w:sz w:val="20"/>
                <w:szCs w:val="20"/>
              </w:rPr>
              <w:br/>
              <w:t>w geometrii odbiciowej i transmisyjnej,</w:t>
            </w:r>
          </w:p>
          <w:p w14:paraId="026B3924"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dziewięciopozycyjny zmieniacz próbek pracujący </w:t>
            </w:r>
            <w:r w:rsidRPr="00E30E9D">
              <w:rPr>
                <w:rFonts w:asciiTheme="minorHAnsi" w:hAnsiTheme="minorHAnsi" w:cs="Arial"/>
                <w:color w:val="000000" w:themeColor="text1"/>
                <w:sz w:val="20"/>
                <w:szCs w:val="20"/>
              </w:rPr>
              <w:br/>
              <w:t>w geometrii refleksyjnej i transmisyjnej z kompletem uchwytów na próbki,</w:t>
            </w:r>
          </w:p>
          <w:p w14:paraId="667BDE68"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stolik do pomiarów naprężeń,</w:t>
            </w:r>
          </w:p>
          <w:p w14:paraId="39101BAC"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stolik XYZ z automatycznym przesuwem we wszystkich osiach:  X (≥25 mm), Y (≥70 mm), Z (≥52 mm),</w:t>
            </w:r>
          </w:p>
          <w:p w14:paraId="3A027B03"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stolik zasysający do mocowania próbek płaskich, polerowanych wraz z kolimatorem nożowym,</w:t>
            </w:r>
          </w:p>
          <w:p w14:paraId="0C3600A7"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Stolik do kapilary umożliwiający pomiary SAXS wraz </w:t>
            </w:r>
            <w:r w:rsidRPr="00E30E9D">
              <w:rPr>
                <w:rFonts w:asciiTheme="minorHAnsi" w:hAnsiTheme="minorHAnsi" w:cs="Arial"/>
                <w:color w:val="000000" w:themeColor="text1"/>
                <w:sz w:val="20"/>
                <w:szCs w:val="20"/>
              </w:rPr>
              <w:br/>
              <w:t>z akcesoriami – 1 komplet,</w:t>
            </w:r>
          </w:p>
          <w:p w14:paraId="0EC3C2FD"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Krzemowy uchwyt beztłowy płaski – 1 sztuka,</w:t>
            </w:r>
          </w:p>
          <w:p w14:paraId="071C1FDB" w14:textId="77777777" w:rsidR="00323A7A" w:rsidRPr="00E30E9D" w:rsidRDefault="00323A7A" w:rsidP="00323A7A">
            <w:pPr>
              <w:numPr>
                <w:ilvl w:val="0"/>
                <w:numId w:val="224"/>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Krzemowy uchwyt beztłowy z wcięciem 0,5 mm – 1 sztuka.</w:t>
            </w:r>
          </w:p>
        </w:tc>
        <w:tc>
          <w:tcPr>
            <w:tcW w:w="3058" w:type="dxa"/>
          </w:tcPr>
          <w:p w14:paraId="5CFED40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718BE40" w14:textId="77777777" w:rsidR="00323A7A" w:rsidRPr="00E30E9D" w:rsidRDefault="00323A7A" w:rsidP="004C3C41">
            <w:pPr>
              <w:rPr>
                <w:rFonts w:asciiTheme="minorHAnsi" w:hAnsiTheme="minorHAnsi"/>
                <w:sz w:val="20"/>
                <w:szCs w:val="20"/>
              </w:rPr>
            </w:pPr>
          </w:p>
        </w:tc>
      </w:tr>
      <w:tr w:rsidR="00323A7A" w:rsidRPr="00E30E9D" w14:paraId="0D766262" w14:textId="77777777" w:rsidTr="004C3C41">
        <w:trPr>
          <w:jc w:val="center"/>
        </w:trPr>
        <w:tc>
          <w:tcPr>
            <w:tcW w:w="607" w:type="dxa"/>
            <w:vAlign w:val="center"/>
          </w:tcPr>
          <w:p w14:paraId="0E8B4C3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1.6</w:t>
            </w:r>
          </w:p>
        </w:tc>
        <w:tc>
          <w:tcPr>
            <w:tcW w:w="5136" w:type="dxa"/>
          </w:tcPr>
          <w:p w14:paraId="10F7D817" w14:textId="77777777" w:rsidR="00323A7A" w:rsidRPr="00E30E9D" w:rsidRDefault="00323A7A" w:rsidP="004C3C41">
            <w:pPr>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Zespół wymiennych  elementów optyki wiązki wtórnej</w:t>
            </w:r>
          </w:p>
          <w:p w14:paraId="0F29925F" w14:textId="77777777" w:rsidR="00323A7A" w:rsidRPr="00E30E9D" w:rsidRDefault="00323A7A" w:rsidP="00323A7A">
            <w:pPr>
              <w:numPr>
                <w:ilvl w:val="0"/>
                <w:numId w:val="223"/>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automatyczne rozpoznawanie elementów układu, </w:t>
            </w:r>
          </w:p>
          <w:p w14:paraId="48E0F9D6" w14:textId="77777777" w:rsidR="00323A7A" w:rsidRPr="00E30E9D" w:rsidRDefault="00323A7A" w:rsidP="00323A7A">
            <w:pPr>
              <w:numPr>
                <w:ilvl w:val="0"/>
                <w:numId w:val="223"/>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zespół automatycznej szczeliny układu Bragg-Brentano wraz ze szczeliną Sollera (o dywergencji 2,5 ̊) umożliwiających współpracę z detektorem energodyspersyjnym,</w:t>
            </w:r>
          </w:p>
          <w:p w14:paraId="79DD70D6" w14:textId="77777777" w:rsidR="00323A7A" w:rsidRPr="00E30E9D" w:rsidRDefault="00323A7A" w:rsidP="00323A7A">
            <w:pPr>
              <w:numPr>
                <w:ilvl w:val="0"/>
                <w:numId w:val="223"/>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zespół szczelin do geometrii wiązki poślizgowej (grazing incidence GID) o dywergencji nie większej niż 0,3̊ umożliwiających współpracę z detektorem energodyspersyjnym.</w:t>
            </w:r>
          </w:p>
        </w:tc>
        <w:tc>
          <w:tcPr>
            <w:tcW w:w="3058" w:type="dxa"/>
          </w:tcPr>
          <w:p w14:paraId="3F3EC9BD"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66CE2535" w14:textId="77777777" w:rsidR="00323A7A" w:rsidRPr="00E30E9D" w:rsidRDefault="00323A7A" w:rsidP="004C3C41">
            <w:pPr>
              <w:rPr>
                <w:rFonts w:asciiTheme="minorHAnsi" w:hAnsiTheme="minorHAnsi"/>
                <w:sz w:val="20"/>
                <w:szCs w:val="20"/>
              </w:rPr>
            </w:pPr>
          </w:p>
        </w:tc>
      </w:tr>
      <w:tr w:rsidR="00323A7A" w:rsidRPr="00E30E9D" w14:paraId="074D1355" w14:textId="77777777" w:rsidTr="004C3C41">
        <w:trPr>
          <w:jc w:val="center"/>
        </w:trPr>
        <w:tc>
          <w:tcPr>
            <w:tcW w:w="607" w:type="dxa"/>
            <w:vAlign w:val="center"/>
          </w:tcPr>
          <w:p w14:paraId="11A9144F"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1.7</w:t>
            </w:r>
          </w:p>
        </w:tc>
        <w:tc>
          <w:tcPr>
            <w:tcW w:w="5136" w:type="dxa"/>
          </w:tcPr>
          <w:p w14:paraId="1E7CD1D9" w14:textId="77777777" w:rsidR="00323A7A" w:rsidRPr="00E30E9D" w:rsidRDefault="00323A7A" w:rsidP="004C3C41">
            <w:pPr>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Detektory</w:t>
            </w:r>
          </w:p>
          <w:p w14:paraId="358B3FAF" w14:textId="77777777" w:rsidR="00323A7A" w:rsidRPr="00E30E9D" w:rsidRDefault="00323A7A" w:rsidP="00323A7A">
            <w:pPr>
              <w:numPr>
                <w:ilvl w:val="0"/>
                <w:numId w:val="222"/>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bezobsługowy, szybki licznik energodyspersyjny wykonany w technologii paskowej, pracujący w trybie 0D, 1D, 2D wraz z elektroniką kontrolno-pomiarową, bez martwych pasków i obszarów wyłączonych,</w:t>
            </w:r>
          </w:p>
          <w:p w14:paraId="3A16EBD9" w14:textId="77777777" w:rsidR="00323A7A" w:rsidRPr="00E30E9D" w:rsidRDefault="00323A7A" w:rsidP="00323A7A">
            <w:pPr>
              <w:numPr>
                <w:ilvl w:val="0"/>
                <w:numId w:val="222"/>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powierzchnia aktywna detektora nie mniejsza niż 230 mm</w:t>
            </w:r>
            <w:r w:rsidRPr="00E30E9D">
              <w:rPr>
                <w:rFonts w:asciiTheme="minorHAnsi" w:hAnsiTheme="minorHAnsi" w:cs="Arial"/>
                <w:color w:val="000000" w:themeColor="text1"/>
                <w:sz w:val="20"/>
                <w:szCs w:val="20"/>
                <w:vertAlign w:val="superscript"/>
              </w:rPr>
              <w:t>2</w:t>
            </w:r>
            <w:r w:rsidRPr="00E30E9D">
              <w:rPr>
                <w:rFonts w:asciiTheme="minorHAnsi" w:hAnsiTheme="minorHAnsi" w:cs="Arial"/>
                <w:color w:val="000000" w:themeColor="text1"/>
                <w:sz w:val="20"/>
                <w:szCs w:val="20"/>
              </w:rPr>
              <w:t>,</w:t>
            </w:r>
          </w:p>
          <w:p w14:paraId="1C62C46B" w14:textId="77777777" w:rsidR="00323A7A" w:rsidRPr="00E30E9D" w:rsidRDefault="00323A7A" w:rsidP="00323A7A">
            <w:pPr>
              <w:numPr>
                <w:ilvl w:val="0"/>
                <w:numId w:val="222"/>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rozdzielczość energetyczna oferowanego licznika: lepsza od 380 eV dla promieniowania Cu w temperaturze pokojowej,</w:t>
            </w:r>
          </w:p>
          <w:p w14:paraId="1415F585" w14:textId="77777777" w:rsidR="00323A7A" w:rsidRPr="00E30E9D" w:rsidRDefault="00323A7A" w:rsidP="00323A7A">
            <w:pPr>
              <w:numPr>
                <w:ilvl w:val="0"/>
                <w:numId w:val="222"/>
              </w:numPr>
              <w:tabs>
                <w:tab w:val="clear" w:pos="1440"/>
                <w:tab w:val="num" w:pos="284"/>
              </w:tabs>
              <w:spacing w:after="0" w:line="240" w:lineRule="auto"/>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drugi standardowy detektor zapasowy.</w:t>
            </w:r>
          </w:p>
        </w:tc>
        <w:tc>
          <w:tcPr>
            <w:tcW w:w="3058" w:type="dxa"/>
          </w:tcPr>
          <w:p w14:paraId="2978AF1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5E18236" w14:textId="77777777" w:rsidR="00323A7A" w:rsidRPr="00E30E9D" w:rsidRDefault="00323A7A" w:rsidP="004C3C41">
            <w:pPr>
              <w:rPr>
                <w:rFonts w:asciiTheme="minorHAnsi" w:hAnsiTheme="minorHAnsi"/>
                <w:sz w:val="20"/>
                <w:szCs w:val="20"/>
              </w:rPr>
            </w:pPr>
          </w:p>
        </w:tc>
      </w:tr>
      <w:tr w:rsidR="00323A7A" w:rsidRPr="00E30E9D" w14:paraId="1FA00DA1" w14:textId="77777777" w:rsidTr="004C3C41">
        <w:trPr>
          <w:jc w:val="center"/>
        </w:trPr>
        <w:tc>
          <w:tcPr>
            <w:tcW w:w="607" w:type="dxa"/>
            <w:vAlign w:val="center"/>
          </w:tcPr>
          <w:p w14:paraId="32EB62D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1.8</w:t>
            </w:r>
          </w:p>
        </w:tc>
        <w:tc>
          <w:tcPr>
            <w:tcW w:w="5136" w:type="dxa"/>
          </w:tcPr>
          <w:p w14:paraId="0B3ADBF2" w14:textId="77777777" w:rsidR="00323A7A" w:rsidRPr="00E30E9D" w:rsidRDefault="00323A7A" w:rsidP="004C3C41">
            <w:pPr>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Oprogramowanie:</w:t>
            </w:r>
          </w:p>
          <w:p w14:paraId="6C149B98" w14:textId="77777777" w:rsidR="00323A7A" w:rsidRPr="00E30E9D" w:rsidRDefault="00323A7A" w:rsidP="00323A7A">
            <w:pPr>
              <w:pStyle w:val="Akapitzlist"/>
              <w:numPr>
                <w:ilvl w:val="0"/>
                <w:numId w:val="292"/>
              </w:numPr>
              <w:tabs>
                <w:tab w:val="left" w:pos="284"/>
              </w:tabs>
              <w:ind w:hanging="705"/>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program sterujący pracą dyfraktometru i zbierający dane spełniający następujące funkcje:</w:t>
            </w:r>
          </w:p>
          <w:p w14:paraId="6DA1F766" w14:textId="77777777" w:rsidR="00323A7A" w:rsidRPr="00E30E9D" w:rsidRDefault="00323A7A" w:rsidP="00323A7A">
            <w:pPr>
              <w:pStyle w:val="Akapitzlist"/>
              <w:numPr>
                <w:ilvl w:val="0"/>
                <w:numId w:val="194"/>
              </w:numPr>
              <w:tabs>
                <w:tab w:val="left" w:pos="142"/>
              </w:tabs>
              <w:ind w:left="298" w:hanging="298"/>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alarm powiadomienia o możliwości kolizji przy błędnych komendach,</w:t>
            </w:r>
          </w:p>
          <w:p w14:paraId="799CF485" w14:textId="77777777" w:rsidR="00323A7A" w:rsidRPr="00E30E9D" w:rsidRDefault="00323A7A" w:rsidP="00323A7A">
            <w:pPr>
              <w:pStyle w:val="Akapitzlist"/>
              <w:numPr>
                <w:ilvl w:val="0"/>
                <w:numId w:val="194"/>
              </w:numPr>
              <w:tabs>
                <w:tab w:val="left" w:pos="284"/>
              </w:tabs>
              <w:ind w:left="298" w:hanging="298"/>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 xml:space="preserve">możliwość ustawienia listy zadań pomiarowych </w:t>
            </w:r>
            <w:r w:rsidRPr="00E30E9D">
              <w:rPr>
                <w:rFonts w:asciiTheme="minorHAnsi" w:hAnsiTheme="minorHAnsi" w:cs="Arial"/>
                <w:bCs/>
                <w:color w:val="000000" w:themeColor="text1"/>
                <w:sz w:val="20"/>
                <w:szCs w:val="20"/>
              </w:rPr>
              <w:br/>
              <w:t>z wykorzystaniem podajnika próbek,</w:t>
            </w:r>
          </w:p>
          <w:p w14:paraId="155D84E2" w14:textId="77777777" w:rsidR="00323A7A" w:rsidRPr="00E30E9D" w:rsidRDefault="00323A7A" w:rsidP="00323A7A">
            <w:pPr>
              <w:pStyle w:val="Akapitzlist"/>
              <w:numPr>
                <w:ilvl w:val="0"/>
                <w:numId w:val="194"/>
              </w:numPr>
              <w:tabs>
                <w:tab w:val="left" w:pos="284"/>
              </w:tabs>
              <w:ind w:hanging="720"/>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kontrolę i wykrywanie błędów konfiguracji.</w:t>
            </w:r>
          </w:p>
          <w:p w14:paraId="3FBFA19A" w14:textId="77777777" w:rsidR="00323A7A" w:rsidRPr="00E30E9D" w:rsidRDefault="00323A7A" w:rsidP="00323A7A">
            <w:pPr>
              <w:pStyle w:val="Akapitzlist"/>
              <w:numPr>
                <w:ilvl w:val="0"/>
                <w:numId w:val="194"/>
              </w:numPr>
              <w:tabs>
                <w:tab w:val="left" w:pos="284"/>
              </w:tabs>
              <w:ind w:left="297" w:hanging="297"/>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lastRenderedPageBreak/>
              <w:t>program do analizy fazowej ilościowej  - 10 licencji stanowiskowych  umożliwiający:</w:t>
            </w:r>
          </w:p>
          <w:p w14:paraId="35A76012" w14:textId="77777777" w:rsidR="00323A7A" w:rsidRPr="00E30E9D" w:rsidRDefault="00323A7A" w:rsidP="00323A7A">
            <w:pPr>
              <w:pStyle w:val="Akapitzlist"/>
              <w:numPr>
                <w:ilvl w:val="0"/>
                <w:numId w:val="194"/>
              </w:numPr>
              <w:tabs>
                <w:tab w:val="left" w:pos="142"/>
                <w:tab w:val="left" w:pos="284"/>
              </w:tabs>
              <w:ind w:left="298" w:hanging="298"/>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automatyczną, ilościową analizę zawartości faz krystalicznych i amorficznych,</w:t>
            </w:r>
          </w:p>
          <w:p w14:paraId="711D652F" w14:textId="77777777" w:rsidR="00323A7A" w:rsidRPr="00E30E9D" w:rsidRDefault="00323A7A" w:rsidP="00323A7A">
            <w:pPr>
              <w:pStyle w:val="Akapitzlist"/>
              <w:numPr>
                <w:ilvl w:val="0"/>
                <w:numId w:val="194"/>
              </w:numPr>
              <w:tabs>
                <w:tab w:val="left" w:pos="142"/>
                <w:tab w:val="left" w:pos="284"/>
              </w:tabs>
              <w:ind w:left="284" w:hanging="284"/>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określenie danych strukturalnych oparte na metodzie Ritvelda z uwzględnieniem metodyki parametrów fundamentalnych,</w:t>
            </w:r>
          </w:p>
          <w:p w14:paraId="0FBFA354" w14:textId="77777777" w:rsidR="00323A7A" w:rsidRPr="00E30E9D" w:rsidRDefault="00323A7A" w:rsidP="00323A7A">
            <w:pPr>
              <w:pStyle w:val="Akapitzlist"/>
              <w:numPr>
                <w:ilvl w:val="0"/>
                <w:numId w:val="194"/>
              </w:numPr>
              <w:tabs>
                <w:tab w:val="left" w:pos="142"/>
                <w:tab w:val="left" w:pos="284"/>
              </w:tabs>
              <w:ind w:hanging="720"/>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ilościową analizę fazową metodą Rietvelda.</w:t>
            </w:r>
          </w:p>
          <w:p w14:paraId="45E98CAE" w14:textId="77777777" w:rsidR="00323A7A" w:rsidRPr="00E30E9D" w:rsidRDefault="00323A7A" w:rsidP="00323A7A">
            <w:pPr>
              <w:pStyle w:val="Akapitzlist"/>
              <w:numPr>
                <w:ilvl w:val="0"/>
                <w:numId w:val="194"/>
              </w:numPr>
              <w:tabs>
                <w:tab w:val="left" w:pos="142"/>
                <w:tab w:val="left" w:pos="284"/>
              </w:tabs>
              <w:ind w:hanging="720"/>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program do obróbki danych - 10 licencji stanowiskowych.</w:t>
            </w:r>
          </w:p>
          <w:p w14:paraId="2BC6CDC6" w14:textId="77777777" w:rsidR="00323A7A" w:rsidRPr="00E30E9D" w:rsidRDefault="00323A7A" w:rsidP="00323A7A">
            <w:pPr>
              <w:pStyle w:val="Akapitzlist"/>
              <w:numPr>
                <w:ilvl w:val="0"/>
                <w:numId w:val="194"/>
              </w:numPr>
              <w:tabs>
                <w:tab w:val="left" w:pos="284"/>
              </w:tabs>
              <w:ind w:left="284" w:hanging="284"/>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oprogramowanie do badania naprężeń oraz określania grubości warstw po 10 licencji stanowiskowych.</w:t>
            </w:r>
          </w:p>
        </w:tc>
        <w:tc>
          <w:tcPr>
            <w:tcW w:w="3058" w:type="dxa"/>
          </w:tcPr>
          <w:p w14:paraId="04D0E140"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C5E1031" w14:textId="77777777" w:rsidR="00323A7A" w:rsidRPr="00E30E9D" w:rsidRDefault="00323A7A" w:rsidP="004C3C41">
            <w:pPr>
              <w:rPr>
                <w:rFonts w:asciiTheme="minorHAnsi" w:hAnsiTheme="minorHAnsi"/>
                <w:sz w:val="20"/>
                <w:szCs w:val="20"/>
              </w:rPr>
            </w:pPr>
          </w:p>
        </w:tc>
      </w:tr>
      <w:tr w:rsidR="00323A7A" w:rsidRPr="00E30E9D" w14:paraId="74983957" w14:textId="77777777" w:rsidTr="004C3C41">
        <w:trPr>
          <w:jc w:val="center"/>
        </w:trPr>
        <w:tc>
          <w:tcPr>
            <w:tcW w:w="607" w:type="dxa"/>
            <w:vAlign w:val="center"/>
          </w:tcPr>
          <w:p w14:paraId="5A37AD8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1.9</w:t>
            </w:r>
          </w:p>
        </w:tc>
        <w:tc>
          <w:tcPr>
            <w:tcW w:w="5136" w:type="dxa"/>
          </w:tcPr>
          <w:p w14:paraId="250A1926" w14:textId="77777777" w:rsidR="00323A7A" w:rsidRPr="00E30E9D" w:rsidRDefault="00323A7A" w:rsidP="004C3C41">
            <w:pPr>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Dodatkowe wyposażenie</w:t>
            </w:r>
          </w:p>
          <w:p w14:paraId="0F738440" w14:textId="77777777" w:rsidR="00323A7A" w:rsidRPr="00E30E9D" w:rsidRDefault="00323A7A" w:rsidP="00323A7A">
            <w:pPr>
              <w:pStyle w:val="Akapitzlist"/>
              <w:numPr>
                <w:ilvl w:val="0"/>
                <w:numId w:val="186"/>
              </w:numPr>
              <w:tabs>
                <w:tab w:val="left" w:pos="142"/>
                <w:tab w:val="left" w:pos="284"/>
              </w:tabs>
              <w:ind w:left="142" w:hanging="142"/>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oprogramowanie do edytowania wyników i tworzenia raportów – licencje na 1 stanowisko komputerowe,</w:t>
            </w:r>
          </w:p>
          <w:p w14:paraId="5DA53CA0" w14:textId="77777777" w:rsidR="00323A7A" w:rsidRPr="00E30E9D" w:rsidRDefault="00323A7A" w:rsidP="00323A7A">
            <w:pPr>
              <w:pStyle w:val="Akapitzlist"/>
              <w:numPr>
                <w:ilvl w:val="0"/>
                <w:numId w:val="186"/>
              </w:numPr>
              <w:tabs>
                <w:tab w:val="left" w:pos="284"/>
                <w:tab w:val="left" w:pos="426"/>
              </w:tabs>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bCs/>
                <w:color w:val="000000" w:themeColor="text1"/>
                <w:sz w:val="20"/>
                <w:szCs w:val="20"/>
              </w:rPr>
              <w:t>baza danych zawierająca min. 300 000 wpisów do szybkiej i dokładnej identyfikacji faz, obejmująca następujące klasy materiałów: metale i stopy, minerały, materiały ceramiczne, pigmenty i farby, substancje farmaceutyczne i polimery – 2 licencje na 2 stanowiska</w:t>
            </w:r>
            <w:r w:rsidRPr="00E30E9D">
              <w:rPr>
                <w:rFonts w:asciiTheme="minorHAnsi" w:hAnsiTheme="minorHAnsi" w:cs="Arial"/>
                <w:color w:val="000000" w:themeColor="text1"/>
                <w:sz w:val="20"/>
                <w:szCs w:val="20"/>
              </w:rPr>
              <w:t xml:space="preserve"> </w:t>
            </w:r>
            <w:r w:rsidRPr="00E30E9D">
              <w:rPr>
                <w:rFonts w:asciiTheme="minorHAnsi" w:hAnsiTheme="minorHAnsi" w:cs="Arial"/>
                <w:bCs/>
                <w:color w:val="000000" w:themeColor="text1"/>
                <w:sz w:val="20"/>
                <w:szCs w:val="20"/>
              </w:rPr>
              <w:t>komputerowe na okres  min. 5 lat,</w:t>
            </w:r>
          </w:p>
          <w:p w14:paraId="2713BADD" w14:textId="77777777" w:rsidR="00323A7A" w:rsidRPr="00E30E9D" w:rsidRDefault="00323A7A" w:rsidP="00323A7A">
            <w:pPr>
              <w:pStyle w:val="Akapitzlist"/>
              <w:numPr>
                <w:ilvl w:val="0"/>
                <w:numId w:val="186"/>
              </w:numPr>
              <w:tabs>
                <w:tab w:val="left" w:pos="298"/>
              </w:tabs>
              <w:ind w:left="298" w:hanging="283"/>
              <w:contextualSpacing/>
              <w:jc w:val="both"/>
              <w:rPr>
                <w:rFonts w:asciiTheme="minorHAnsi" w:hAnsiTheme="minorHAnsi" w:cs="Arial"/>
                <w:color w:val="000000" w:themeColor="text1"/>
                <w:sz w:val="20"/>
                <w:szCs w:val="20"/>
              </w:rPr>
            </w:pPr>
            <w:r w:rsidRPr="00E30E9D">
              <w:rPr>
                <w:rFonts w:asciiTheme="minorHAnsi" w:hAnsiTheme="minorHAnsi" w:cs="Arial"/>
                <w:bCs/>
                <w:color w:val="000000" w:themeColor="text1"/>
                <w:sz w:val="20"/>
                <w:szCs w:val="20"/>
              </w:rPr>
              <w:t xml:space="preserve">baza danych zawierająca min 190 000 struktur krystalicznych; </w:t>
            </w:r>
            <w:r w:rsidRPr="00E30E9D">
              <w:rPr>
                <w:rFonts w:asciiTheme="minorHAnsi" w:hAnsiTheme="minorHAnsi" w:cstheme="minorHAnsi"/>
                <w:color w:val="000000" w:themeColor="text1"/>
                <w:sz w:val="20"/>
                <w:szCs w:val="20"/>
              </w:rPr>
              <w:t>zapis każdego rekordu bazy powinien obejmować minimum nazwę chemiczną, wzór, komórkę elementarną, grupę przestrzenną, pełne parametry atomowe</w:t>
            </w:r>
            <w:r w:rsidRPr="00E30E9D">
              <w:rPr>
                <w:rFonts w:asciiTheme="minorHAnsi" w:hAnsiTheme="minorHAnsi" w:cstheme="minorHAnsi"/>
                <w:bCs/>
                <w:color w:val="000000" w:themeColor="text1"/>
                <w:sz w:val="20"/>
                <w:szCs w:val="20"/>
              </w:rPr>
              <w:t xml:space="preserve"> jeśli są dostępne dla danej fazy </w:t>
            </w:r>
            <w:r w:rsidRPr="00E30E9D">
              <w:rPr>
                <w:rFonts w:asciiTheme="minorHAnsi" w:hAnsiTheme="minorHAnsi" w:cs="Arial"/>
                <w:bCs/>
                <w:color w:val="000000" w:themeColor="text1"/>
                <w:sz w:val="20"/>
                <w:szCs w:val="20"/>
              </w:rPr>
              <w:t>– 2 licencje bez limitów czasowych na 2 stanowiska komputerowe,</w:t>
            </w:r>
          </w:p>
          <w:p w14:paraId="3AF489FA" w14:textId="77777777" w:rsidR="00323A7A" w:rsidRPr="00E30E9D" w:rsidRDefault="00323A7A" w:rsidP="00323A7A">
            <w:pPr>
              <w:pStyle w:val="Akapitzlist"/>
              <w:numPr>
                <w:ilvl w:val="0"/>
                <w:numId w:val="186"/>
              </w:numPr>
              <w:tabs>
                <w:tab w:val="left" w:pos="284"/>
                <w:tab w:val="left" w:pos="426"/>
              </w:tabs>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bCs/>
                <w:color w:val="000000" w:themeColor="text1"/>
                <w:sz w:val="20"/>
                <w:szCs w:val="20"/>
              </w:rPr>
              <w:t>komputer  kontrolno-pomiarowy  do sterowania pracą dyfraktometru wraz z zainstalowanym oprogramowaniem aplikacyjnym,</w:t>
            </w:r>
          </w:p>
          <w:p w14:paraId="525DFF8E" w14:textId="77777777" w:rsidR="00323A7A" w:rsidRPr="00E30E9D" w:rsidRDefault="00323A7A" w:rsidP="00323A7A">
            <w:pPr>
              <w:pStyle w:val="Akapitzlist"/>
              <w:numPr>
                <w:ilvl w:val="0"/>
                <w:numId w:val="186"/>
              </w:numPr>
              <w:tabs>
                <w:tab w:val="left" w:pos="142"/>
                <w:tab w:val="left" w:pos="284"/>
              </w:tabs>
              <w:ind w:left="142" w:hanging="142"/>
              <w:contextualSpacing/>
              <w:jc w:val="both"/>
              <w:rPr>
                <w:rFonts w:asciiTheme="minorHAnsi" w:hAnsiTheme="minorHAnsi" w:cs="Arial"/>
                <w:color w:val="000000" w:themeColor="text1"/>
                <w:sz w:val="20"/>
                <w:szCs w:val="20"/>
              </w:rPr>
            </w:pPr>
            <w:r w:rsidRPr="00E30E9D">
              <w:rPr>
                <w:rFonts w:asciiTheme="minorHAnsi" w:hAnsiTheme="minorHAnsi" w:cs="Arial"/>
                <w:bCs/>
                <w:color w:val="000000" w:themeColor="text1"/>
                <w:sz w:val="20"/>
                <w:szCs w:val="20"/>
              </w:rPr>
              <w:t>nośniki licencji USB – 2 sztuki,</w:t>
            </w:r>
          </w:p>
          <w:p w14:paraId="7B21CC37" w14:textId="77777777" w:rsidR="00323A7A" w:rsidRPr="00E30E9D" w:rsidRDefault="00323A7A" w:rsidP="00323A7A">
            <w:pPr>
              <w:pStyle w:val="Akapitzlist"/>
              <w:numPr>
                <w:ilvl w:val="0"/>
                <w:numId w:val="186"/>
              </w:numPr>
              <w:tabs>
                <w:tab w:val="left" w:pos="142"/>
                <w:tab w:val="left" w:pos="284"/>
              </w:tabs>
              <w:ind w:left="142" w:hanging="142"/>
              <w:contextualSpacing/>
              <w:jc w:val="both"/>
              <w:rPr>
                <w:rFonts w:asciiTheme="minorHAnsi" w:hAnsiTheme="minorHAnsi" w:cs="Arial"/>
                <w:bCs/>
                <w:color w:val="000000" w:themeColor="text1"/>
                <w:sz w:val="20"/>
                <w:szCs w:val="20"/>
              </w:rPr>
            </w:pPr>
            <w:r w:rsidRPr="00E30E9D">
              <w:rPr>
                <w:rFonts w:asciiTheme="minorHAnsi" w:hAnsiTheme="minorHAnsi" w:cs="Arial"/>
                <w:color w:val="000000" w:themeColor="text1"/>
                <w:sz w:val="20"/>
                <w:szCs w:val="20"/>
              </w:rPr>
              <w:t>drukarka laserowa – 1 sztuka,</w:t>
            </w:r>
          </w:p>
          <w:p w14:paraId="5AA44DD1" w14:textId="77777777" w:rsidR="00323A7A" w:rsidRPr="00E30E9D" w:rsidRDefault="00323A7A" w:rsidP="00323A7A">
            <w:pPr>
              <w:pStyle w:val="Akapitzlist"/>
              <w:numPr>
                <w:ilvl w:val="0"/>
                <w:numId w:val="186"/>
              </w:numPr>
              <w:tabs>
                <w:tab w:val="left" w:pos="142"/>
                <w:tab w:val="left" w:pos="284"/>
              </w:tabs>
              <w:ind w:left="142" w:hanging="142"/>
              <w:contextualSpacing/>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młynek kulowy wraz z misami wykonanymi z węgliku wolframu do preparatyki próbek,</w:t>
            </w:r>
          </w:p>
          <w:p w14:paraId="6C4A443B" w14:textId="77777777" w:rsidR="00323A7A" w:rsidRPr="00E30E9D" w:rsidRDefault="00323A7A" w:rsidP="00323A7A">
            <w:pPr>
              <w:pStyle w:val="Akapitzlist"/>
              <w:numPr>
                <w:ilvl w:val="0"/>
                <w:numId w:val="186"/>
              </w:numPr>
              <w:tabs>
                <w:tab w:val="left" w:pos="142"/>
                <w:tab w:val="left" w:pos="284"/>
              </w:tabs>
              <w:ind w:left="142" w:hanging="142"/>
              <w:contextualSpacing/>
              <w:jc w:val="both"/>
              <w:rPr>
                <w:rFonts w:asciiTheme="minorHAnsi" w:hAnsiTheme="minorHAnsi" w:cs="Arial"/>
                <w:b/>
                <w:bCs/>
                <w:color w:val="000000" w:themeColor="text1"/>
                <w:sz w:val="20"/>
                <w:szCs w:val="20"/>
              </w:rPr>
            </w:pPr>
            <w:r w:rsidRPr="00E30E9D">
              <w:rPr>
                <w:rFonts w:asciiTheme="minorHAnsi" w:hAnsiTheme="minorHAnsi" w:cs="Arial"/>
                <w:color w:val="000000" w:themeColor="text1"/>
                <w:sz w:val="20"/>
                <w:szCs w:val="20"/>
              </w:rPr>
              <w:t>precyzyjna przecinarka do pomniejszania rozmiarów próbki,</w:t>
            </w:r>
          </w:p>
          <w:p w14:paraId="78288E8E" w14:textId="77777777" w:rsidR="00323A7A" w:rsidRPr="00E30E9D" w:rsidRDefault="00323A7A" w:rsidP="00323A7A">
            <w:pPr>
              <w:pStyle w:val="Akapitzlist"/>
              <w:numPr>
                <w:ilvl w:val="0"/>
                <w:numId w:val="186"/>
              </w:numPr>
              <w:tabs>
                <w:tab w:val="left" w:pos="284"/>
              </w:tabs>
              <w:ind w:left="284" w:hanging="284"/>
              <w:contextualSpacing/>
              <w:jc w:val="both"/>
              <w:rPr>
                <w:rFonts w:asciiTheme="minorHAnsi" w:hAnsiTheme="minorHAnsi" w:cs="Arial"/>
                <w:b/>
                <w:bCs/>
                <w:color w:val="000000" w:themeColor="text1"/>
                <w:sz w:val="20"/>
                <w:szCs w:val="20"/>
              </w:rPr>
            </w:pPr>
            <w:r w:rsidRPr="00E30E9D">
              <w:rPr>
                <w:rFonts w:asciiTheme="minorHAnsi" w:hAnsiTheme="minorHAnsi" w:cs="Arial"/>
                <w:color w:val="000000" w:themeColor="text1"/>
                <w:sz w:val="20"/>
                <w:szCs w:val="20"/>
              </w:rPr>
              <w:t>zestaw certyfikowanych materiałów wzorowych wymagany do pełnej kalibracji i justowania dyfraktometru.</w:t>
            </w:r>
          </w:p>
        </w:tc>
        <w:tc>
          <w:tcPr>
            <w:tcW w:w="3058" w:type="dxa"/>
          </w:tcPr>
          <w:p w14:paraId="46F1D8FE"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71E6868" w14:textId="77777777" w:rsidR="00323A7A" w:rsidRPr="00E30E9D" w:rsidRDefault="00323A7A" w:rsidP="004C3C41">
            <w:pPr>
              <w:rPr>
                <w:rFonts w:asciiTheme="minorHAnsi" w:hAnsiTheme="minorHAnsi"/>
                <w:sz w:val="20"/>
                <w:szCs w:val="20"/>
              </w:rPr>
            </w:pPr>
          </w:p>
        </w:tc>
      </w:tr>
      <w:tr w:rsidR="00323A7A" w:rsidRPr="00E30E9D" w14:paraId="6AFAC1B1" w14:textId="77777777" w:rsidTr="004C3C41">
        <w:trPr>
          <w:jc w:val="center"/>
        </w:trPr>
        <w:tc>
          <w:tcPr>
            <w:tcW w:w="607" w:type="dxa"/>
            <w:vAlign w:val="center"/>
          </w:tcPr>
          <w:p w14:paraId="0EDCBD7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1.10</w:t>
            </w:r>
          </w:p>
        </w:tc>
        <w:tc>
          <w:tcPr>
            <w:tcW w:w="5136" w:type="dxa"/>
          </w:tcPr>
          <w:p w14:paraId="455D1F46" w14:textId="77777777" w:rsidR="00323A7A" w:rsidRPr="00E30E9D" w:rsidRDefault="00323A7A" w:rsidP="004C3C41">
            <w:pPr>
              <w:rPr>
                <w:rFonts w:asciiTheme="minorHAnsi" w:hAnsiTheme="minorHAnsi" w:cs="Arial"/>
                <w:b/>
                <w:bCs/>
                <w:color w:val="000000" w:themeColor="text1"/>
                <w:sz w:val="20"/>
                <w:szCs w:val="20"/>
              </w:rPr>
            </w:pPr>
            <w:r w:rsidRPr="00E30E9D">
              <w:rPr>
                <w:rFonts w:asciiTheme="minorHAnsi" w:hAnsiTheme="minorHAnsi" w:cs="Arial"/>
                <w:b/>
                <w:bCs/>
                <w:color w:val="000000" w:themeColor="text1"/>
                <w:sz w:val="20"/>
                <w:szCs w:val="20"/>
              </w:rPr>
              <w:t>Urządzenie chłodzące</w:t>
            </w:r>
          </w:p>
          <w:p w14:paraId="20859E3E" w14:textId="77777777" w:rsidR="00323A7A" w:rsidRPr="00E30E9D" w:rsidRDefault="00323A7A" w:rsidP="00323A7A">
            <w:pPr>
              <w:pStyle w:val="Akapitzlist"/>
              <w:numPr>
                <w:ilvl w:val="0"/>
                <w:numId w:val="291"/>
              </w:numPr>
              <w:ind w:left="298" w:hanging="283"/>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Zamknięty układ chłodzenia woda-powietrze o mocy chłodzącej dostosowanej do oferowanego urządzenia.</w:t>
            </w:r>
          </w:p>
        </w:tc>
        <w:tc>
          <w:tcPr>
            <w:tcW w:w="3058" w:type="dxa"/>
          </w:tcPr>
          <w:p w14:paraId="411473E2"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8AE8A41" w14:textId="77777777" w:rsidR="00323A7A" w:rsidRPr="00E30E9D" w:rsidRDefault="00323A7A" w:rsidP="004C3C41">
            <w:pPr>
              <w:rPr>
                <w:rFonts w:asciiTheme="minorHAnsi" w:hAnsiTheme="minorHAnsi"/>
                <w:sz w:val="20"/>
                <w:szCs w:val="20"/>
              </w:rPr>
            </w:pPr>
          </w:p>
        </w:tc>
      </w:tr>
      <w:tr w:rsidR="00323A7A" w:rsidRPr="00E30E9D" w14:paraId="2B7AC4D5" w14:textId="77777777" w:rsidTr="004C3C41">
        <w:trPr>
          <w:jc w:val="center"/>
        </w:trPr>
        <w:tc>
          <w:tcPr>
            <w:tcW w:w="607" w:type="dxa"/>
            <w:vAlign w:val="center"/>
          </w:tcPr>
          <w:p w14:paraId="30E59A9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1.11</w:t>
            </w:r>
          </w:p>
        </w:tc>
        <w:tc>
          <w:tcPr>
            <w:tcW w:w="5136" w:type="dxa"/>
          </w:tcPr>
          <w:p w14:paraId="73684CEC" w14:textId="77777777" w:rsidR="00323A7A" w:rsidRPr="00E30E9D" w:rsidRDefault="00323A7A" w:rsidP="004C3C41">
            <w:pPr>
              <w:rPr>
                <w:rFonts w:asciiTheme="minorHAnsi" w:hAnsiTheme="minorHAnsi" w:cs="Arial"/>
                <w:bCs/>
                <w:color w:val="000000" w:themeColor="text1"/>
                <w:sz w:val="20"/>
                <w:szCs w:val="20"/>
              </w:rPr>
            </w:pPr>
            <w:r w:rsidRPr="00E30E9D">
              <w:rPr>
                <w:rFonts w:asciiTheme="minorHAnsi" w:hAnsiTheme="minorHAnsi" w:cs="Arial"/>
                <w:b/>
                <w:color w:val="000000" w:themeColor="text1"/>
                <w:sz w:val="20"/>
                <w:szCs w:val="20"/>
              </w:rPr>
              <w:t>Bezpłatne szkolenia</w:t>
            </w:r>
          </w:p>
          <w:p w14:paraId="035BF12D" w14:textId="77777777" w:rsidR="00323A7A" w:rsidRPr="00E30E9D" w:rsidRDefault="00323A7A" w:rsidP="00323A7A">
            <w:pPr>
              <w:numPr>
                <w:ilvl w:val="0"/>
                <w:numId w:val="185"/>
              </w:numPr>
              <w:tabs>
                <w:tab w:val="clear" w:pos="1440"/>
                <w:tab w:val="num" w:pos="142"/>
                <w:tab w:val="left" w:pos="284"/>
              </w:tabs>
              <w:spacing w:after="0" w:line="240" w:lineRule="auto"/>
              <w:ind w:left="142" w:hanging="142"/>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instruktaż z zakresu użytkowania dyfraktometru </w:t>
            </w:r>
            <w:r w:rsidRPr="00E30E9D">
              <w:rPr>
                <w:rFonts w:asciiTheme="minorHAnsi" w:hAnsiTheme="minorHAnsi" w:cs="Arial"/>
                <w:color w:val="000000" w:themeColor="text1"/>
                <w:sz w:val="20"/>
                <w:szCs w:val="20"/>
              </w:rPr>
              <w:br/>
              <w:t>i oprogramowania podczas montażu urządzenia,</w:t>
            </w:r>
          </w:p>
          <w:p w14:paraId="793FED23" w14:textId="77777777" w:rsidR="00323A7A" w:rsidRPr="00E30E9D" w:rsidRDefault="00323A7A" w:rsidP="00323A7A">
            <w:pPr>
              <w:numPr>
                <w:ilvl w:val="0"/>
                <w:numId w:val="185"/>
              </w:numPr>
              <w:tabs>
                <w:tab w:val="clear" w:pos="1440"/>
                <w:tab w:val="num" w:pos="142"/>
                <w:tab w:val="left" w:pos="284"/>
              </w:tabs>
              <w:spacing w:after="0" w:line="240" w:lineRule="auto"/>
              <w:ind w:left="142" w:hanging="142"/>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szkolenie aplikacyjne dwuetapowe w laboratorium Zamawiającego:</w:t>
            </w:r>
          </w:p>
          <w:p w14:paraId="247954D9" w14:textId="77777777" w:rsidR="00323A7A" w:rsidRPr="00E30E9D" w:rsidRDefault="00323A7A" w:rsidP="004C3C41">
            <w:pPr>
              <w:tabs>
                <w:tab w:val="num" w:pos="142"/>
                <w:tab w:val="left" w:pos="284"/>
              </w:tabs>
              <w:ind w:left="142" w:firstLine="142"/>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I etap - podstawowe  - z zakresu obsługi oprogramowania oraz</w:t>
            </w:r>
          </w:p>
          <w:p w14:paraId="5DB8C97E" w14:textId="77777777" w:rsidR="00323A7A" w:rsidRPr="00E30E9D" w:rsidRDefault="00323A7A" w:rsidP="004C3C41">
            <w:pPr>
              <w:tabs>
                <w:tab w:val="num" w:pos="142"/>
                <w:tab w:val="left" w:pos="284"/>
              </w:tabs>
              <w:ind w:left="142" w:firstLine="142"/>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lastRenderedPageBreak/>
              <w:t>II etap - zaawansowane  – w zakresie wymaganych aplikacji.</w:t>
            </w:r>
          </w:p>
        </w:tc>
        <w:tc>
          <w:tcPr>
            <w:tcW w:w="3058" w:type="dxa"/>
          </w:tcPr>
          <w:p w14:paraId="1516DD9D"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94086A9" w14:textId="77777777" w:rsidR="00323A7A" w:rsidRPr="00E30E9D" w:rsidRDefault="00323A7A" w:rsidP="004C3C41">
            <w:pPr>
              <w:rPr>
                <w:rFonts w:asciiTheme="minorHAnsi" w:hAnsiTheme="minorHAnsi"/>
                <w:sz w:val="20"/>
                <w:szCs w:val="20"/>
              </w:rPr>
            </w:pPr>
          </w:p>
        </w:tc>
      </w:tr>
      <w:tr w:rsidR="00323A7A" w:rsidRPr="00E30E9D" w14:paraId="64EB497F" w14:textId="77777777" w:rsidTr="004C3C41">
        <w:trPr>
          <w:jc w:val="center"/>
        </w:trPr>
        <w:tc>
          <w:tcPr>
            <w:tcW w:w="607" w:type="dxa"/>
            <w:vAlign w:val="center"/>
          </w:tcPr>
          <w:p w14:paraId="1FDDE52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1.12</w:t>
            </w:r>
          </w:p>
        </w:tc>
        <w:tc>
          <w:tcPr>
            <w:tcW w:w="5136" w:type="dxa"/>
          </w:tcPr>
          <w:p w14:paraId="1EAC4DAD" w14:textId="77777777" w:rsidR="00323A7A" w:rsidRPr="00E30E9D" w:rsidRDefault="00323A7A" w:rsidP="004C3C41">
            <w:pPr>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Gwarancja</w:t>
            </w:r>
          </w:p>
          <w:p w14:paraId="532CB725" w14:textId="77777777" w:rsidR="00323A7A" w:rsidRPr="00E30E9D" w:rsidRDefault="00323A7A" w:rsidP="00323A7A">
            <w:pPr>
              <w:numPr>
                <w:ilvl w:val="0"/>
                <w:numId w:val="185"/>
              </w:numPr>
              <w:tabs>
                <w:tab w:val="clear" w:pos="1440"/>
                <w:tab w:val="num" w:pos="142"/>
                <w:tab w:val="left" w:pos="284"/>
              </w:tabs>
              <w:spacing w:after="0" w:line="240" w:lineRule="auto"/>
              <w:ind w:left="142" w:hanging="142"/>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gwarancja dla dyfraktometru i urządzenia chłodzącego minimum 24 miesiące,</w:t>
            </w:r>
          </w:p>
          <w:p w14:paraId="757AE359" w14:textId="77777777" w:rsidR="00323A7A" w:rsidRPr="00E30E9D" w:rsidRDefault="00323A7A" w:rsidP="00323A7A">
            <w:pPr>
              <w:numPr>
                <w:ilvl w:val="0"/>
                <w:numId w:val="185"/>
              </w:numPr>
              <w:tabs>
                <w:tab w:val="clear" w:pos="1440"/>
                <w:tab w:val="num" w:pos="142"/>
                <w:tab w:val="left" w:pos="284"/>
              </w:tabs>
              <w:spacing w:after="0" w:line="240" w:lineRule="auto"/>
              <w:ind w:left="142" w:hanging="142"/>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gwarancja na oferowane komputery wraz z drukarką minimum 24 miesiące,</w:t>
            </w:r>
          </w:p>
          <w:p w14:paraId="0670D688" w14:textId="77777777" w:rsidR="00323A7A" w:rsidRPr="00E30E9D" w:rsidRDefault="00323A7A" w:rsidP="00323A7A">
            <w:pPr>
              <w:numPr>
                <w:ilvl w:val="0"/>
                <w:numId w:val="185"/>
              </w:numPr>
              <w:tabs>
                <w:tab w:val="clear" w:pos="1440"/>
                <w:tab w:val="num" w:pos="142"/>
                <w:tab w:val="left" w:pos="284"/>
              </w:tabs>
              <w:spacing w:after="0" w:line="240" w:lineRule="auto"/>
              <w:ind w:left="142" w:hanging="142"/>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gwarancja dostępu do części zamiennych przez okres minimum 10 lat.  </w:t>
            </w:r>
          </w:p>
        </w:tc>
        <w:tc>
          <w:tcPr>
            <w:tcW w:w="3058" w:type="dxa"/>
          </w:tcPr>
          <w:p w14:paraId="31E2C300"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635F9530" w14:textId="77777777" w:rsidR="00323A7A" w:rsidRPr="00E30E9D" w:rsidRDefault="00323A7A" w:rsidP="004C3C41">
            <w:pPr>
              <w:rPr>
                <w:rFonts w:asciiTheme="minorHAnsi" w:hAnsiTheme="minorHAnsi"/>
                <w:sz w:val="20"/>
                <w:szCs w:val="20"/>
              </w:rPr>
            </w:pPr>
          </w:p>
        </w:tc>
      </w:tr>
      <w:tr w:rsidR="00323A7A" w:rsidRPr="00E30E9D" w14:paraId="3143C76B" w14:textId="77777777" w:rsidTr="00FF1E62">
        <w:trPr>
          <w:jc w:val="center"/>
        </w:trPr>
        <w:tc>
          <w:tcPr>
            <w:tcW w:w="607" w:type="dxa"/>
            <w:vAlign w:val="center"/>
          </w:tcPr>
          <w:p w14:paraId="316F7F07"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1.13</w:t>
            </w:r>
          </w:p>
        </w:tc>
        <w:tc>
          <w:tcPr>
            <w:tcW w:w="5136" w:type="dxa"/>
          </w:tcPr>
          <w:p w14:paraId="1D690CFB" w14:textId="77777777" w:rsidR="00323A7A" w:rsidRPr="00E30E9D" w:rsidRDefault="00323A7A" w:rsidP="004C3C41">
            <w:pPr>
              <w:rPr>
                <w:rFonts w:asciiTheme="minorHAnsi" w:hAnsiTheme="minorHAnsi"/>
                <w:b/>
                <w:sz w:val="20"/>
                <w:szCs w:val="20"/>
              </w:rPr>
            </w:pPr>
            <w:r w:rsidRPr="00E30E9D">
              <w:rPr>
                <w:rFonts w:asciiTheme="minorHAnsi" w:hAnsiTheme="minorHAnsi"/>
                <w:b/>
                <w:sz w:val="20"/>
                <w:szCs w:val="20"/>
              </w:rPr>
              <w:t>Czas reakcji serwisu</w:t>
            </w:r>
          </w:p>
          <w:p w14:paraId="6223C010" w14:textId="77777777" w:rsidR="00323A7A" w:rsidRPr="00E30E9D" w:rsidRDefault="00323A7A" w:rsidP="00323A7A">
            <w:pPr>
              <w:pStyle w:val="Akapitzlist"/>
              <w:numPr>
                <w:ilvl w:val="0"/>
                <w:numId w:val="293"/>
              </w:numPr>
              <w:ind w:left="298" w:hanging="298"/>
              <w:jc w:val="both"/>
              <w:rPr>
                <w:rFonts w:asciiTheme="minorHAnsi" w:hAnsiTheme="minorHAnsi" w:cs="Arial"/>
                <w:b/>
                <w:color w:val="000000" w:themeColor="text1"/>
                <w:sz w:val="20"/>
                <w:szCs w:val="20"/>
              </w:rPr>
            </w:pPr>
            <w:r w:rsidRPr="00E30E9D">
              <w:rPr>
                <w:rFonts w:asciiTheme="minorHAnsi" w:hAnsiTheme="minorHAnsi"/>
                <w:sz w:val="20"/>
                <w:szCs w:val="20"/>
              </w:rPr>
              <w:t>Czas reakcji serwisu na wezwanie Zamawiającego najpóźniej do 5 dni roboczych tj. Wykonawca zobowiązany jest do przeprowadzenia oględzin oraz ustalenia rodzaju usterki w ciągu 5 dni roboczych po zgłoszeniu wady (awarii) faksem lub e-mailem.</w:t>
            </w:r>
          </w:p>
        </w:tc>
        <w:tc>
          <w:tcPr>
            <w:tcW w:w="3058" w:type="dxa"/>
          </w:tcPr>
          <w:p w14:paraId="108C1F93" w14:textId="77777777" w:rsidR="00323A7A" w:rsidRPr="00E30E9D" w:rsidRDefault="00323A7A" w:rsidP="004C3C41">
            <w:pPr>
              <w:rPr>
                <w:rFonts w:asciiTheme="minorHAnsi" w:hAnsiTheme="minorHAnsi"/>
                <w:sz w:val="20"/>
                <w:szCs w:val="20"/>
              </w:rPr>
            </w:pPr>
          </w:p>
        </w:tc>
        <w:tc>
          <w:tcPr>
            <w:tcW w:w="1405" w:type="dxa"/>
            <w:tcBorders>
              <w:bottom w:val="single" w:sz="4" w:space="0" w:color="000000"/>
            </w:tcBorders>
            <w:shd w:val="clear" w:color="auto" w:fill="D9D9D9" w:themeFill="background1" w:themeFillShade="D9"/>
          </w:tcPr>
          <w:p w14:paraId="6AA4043F" w14:textId="77777777" w:rsidR="00323A7A" w:rsidRPr="00E30E9D" w:rsidRDefault="00323A7A" w:rsidP="004C3C41">
            <w:pPr>
              <w:rPr>
                <w:rFonts w:asciiTheme="minorHAnsi" w:hAnsiTheme="minorHAnsi"/>
                <w:sz w:val="20"/>
                <w:szCs w:val="20"/>
              </w:rPr>
            </w:pPr>
          </w:p>
        </w:tc>
      </w:tr>
      <w:tr w:rsidR="002E4AFE" w:rsidRPr="00E30E9D" w14:paraId="593AB581" w14:textId="77777777" w:rsidTr="00FF1E62">
        <w:trPr>
          <w:jc w:val="center"/>
        </w:trPr>
        <w:tc>
          <w:tcPr>
            <w:tcW w:w="607" w:type="dxa"/>
            <w:vAlign w:val="center"/>
          </w:tcPr>
          <w:p w14:paraId="46ADF17E" w14:textId="77777777" w:rsidR="002E4AFE" w:rsidRPr="00E30E9D" w:rsidRDefault="002E4AFE" w:rsidP="004C3C41">
            <w:pPr>
              <w:jc w:val="center"/>
              <w:rPr>
                <w:rFonts w:asciiTheme="minorHAnsi" w:hAnsiTheme="minorHAnsi"/>
                <w:sz w:val="20"/>
                <w:szCs w:val="20"/>
              </w:rPr>
            </w:pPr>
          </w:p>
        </w:tc>
        <w:tc>
          <w:tcPr>
            <w:tcW w:w="5136" w:type="dxa"/>
            <w:vAlign w:val="center"/>
          </w:tcPr>
          <w:p w14:paraId="1A163968" w14:textId="2FEF6C59" w:rsidR="002E4AFE" w:rsidRPr="00E30E9D" w:rsidRDefault="002E4AFE" w:rsidP="00FF1E62">
            <w:pPr>
              <w:spacing w:after="0" w:line="240" w:lineRule="auto"/>
              <w:rPr>
                <w:rFonts w:asciiTheme="minorHAnsi" w:hAnsiTheme="minorHAnsi"/>
                <w:b/>
                <w:sz w:val="20"/>
                <w:szCs w:val="20"/>
              </w:rPr>
            </w:pPr>
            <w:r w:rsidRPr="00E30E9D">
              <w:rPr>
                <w:b/>
                <w:bCs/>
                <w:color w:val="000000"/>
              </w:rPr>
              <w:t>Parametry oceniane</w:t>
            </w:r>
          </w:p>
        </w:tc>
        <w:tc>
          <w:tcPr>
            <w:tcW w:w="3058" w:type="dxa"/>
          </w:tcPr>
          <w:p w14:paraId="61A4FAF5" w14:textId="77777777" w:rsidR="002E4AFE" w:rsidRPr="00E30E9D" w:rsidRDefault="002E4AFE" w:rsidP="004C3C41">
            <w:pPr>
              <w:rPr>
                <w:rFonts w:asciiTheme="minorHAnsi" w:hAnsiTheme="minorHAnsi"/>
                <w:sz w:val="20"/>
                <w:szCs w:val="20"/>
              </w:rPr>
            </w:pPr>
          </w:p>
        </w:tc>
        <w:tc>
          <w:tcPr>
            <w:tcW w:w="1405" w:type="dxa"/>
            <w:shd w:val="clear" w:color="auto" w:fill="D9D9D9" w:themeFill="background1" w:themeFillShade="D9"/>
          </w:tcPr>
          <w:p w14:paraId="113C8158" w14:textId="77777777" w:rsidR="002E4AFE" w:rsidRPr="00E30E9D" w:rsidRDefault="002E4AFE" w:rsidP="004C3C41">
            <w:pPr>
              <w:rPr>
                <w:rFonts w:asciiTheme="minorHAnsi" w:hAnsiTheme="minorHAnsi"/>
                <w:sz w:val="20"/>
                <w:szCs w:val="20"/>
              </w:rPr>
            </w:pPr>
          </w:p>
        </w:tc>
      </w:tr>
      <w:tr w:rsidR="00323A7A" w:rsidRPr="00E30E9D" w14:paraId="767493BE" w14:textId="77777777" w:rsidTr="004C3C41">
        <w:trPr>
          <w:jc w:val="center"/>
        </w:trPr>
        <w:tc>
          <w:tcPr>
            <w:tcW w:w="607" w:type="dxa"/>
            <w:vAlign w:val="center"/>
          </w:tcPr>
          <w:p w14:paraId="1046283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1.13.1</w:t>
            </w:r>
          </w:p>
        </w:tc>
        <w:tc>
          <w:tcPr>
            <w:tcW w:w="5136" w:type="dxa"/>
          </w:tcPr>
          <w:p w14:paraId="6E829A3A"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cs="Tahoma"/>
                <w:b/>
                <w:bCs/>
                <w:color w:val="000000"/>
                <w:sz w:val="20"/>
                <w:szCs w:val="20"/>
                <w:u w:val="single"/>
              </w:rPr>
              <w:t>Jednomodułowy</w:t>
            </w:r>
            <w:r w:rsidRPr="00E30E9D">
              <w:rPr>
                <w:rFonts w:asciiTheme="minorHAnsi" w:hAnsiTheme="minorHAnsi" w:cs="Tahoma"/>
                <w:b/>
                <w:bCs/>
                <w:color w:val="000000"/>
                <w:sz w:val="20"/>
                <w:szCs w:val="20"/>
              </w:rPr>
              <w:t xml:space="preserve"> układ obejmujący zespół szczelin automatycznych i zwierciadło Goebla po stronie pierwotnej, pozwalający na  zmianę optyki z geometrii wiązki równoległej na geometrię Bragg Brentano z pozycji oprogramowania bez konieczności justowania urządzenia  oraz fizycznej/manualnej wymiany komponentów</w:t>
            </w:r>
          </w:p>
        </w:tc>
        <w:tc>
          <w:tcPr>
            <w:tcW w:w="3058" w:type="dxa"/>
          </w:tcPr>
          <w:p w14:paraId="23639CC2" w14:textId="77777777" w:rsidR="00323A7A" w:rsidRPr="00E30E9D" w:rsidRDefault="00323A7A" w:rsidP="004C3C41">
            <w:pPr>
              <w:rPr>
                <w:rFonts w:asciiTheme="minorHAnsi" w:hAnsiTheme="minorHAnsi"/>
                <w:sz w:val="20"/>
                <w:szCs w:val="20"/>
              </w:rPr>
            </w:pPr>
          </w:p>
        </w:tc>
        <w:tc>
          <w:tcPr>
            <w:tcW w:w="1405" w:type="dxa"/>
            <w:vAlign w:val="center"/>
          </w:tcPr>
          <w:p w14:paraId="3F81715A"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Tak – 15 pkt</w:t>
            </w:r>
          </w:p>
          <w:p w14:paraId="63E67058"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Nie – 0 pkt</w:t>
            </w:r>
          </w:p>
          <w:p w14:paraId="1A70DA54" w14:textId="77777777" w:rsidR="00323A7A" w:rsidRPr="00E30E9D" w:rsidRDefault="00323A7A" w:rsidP="004C3C41">
            <w:pPr>
              <w:rPr>
                <w:rFonts w:asciiTheme="minorHAnsi" w:hAnsiTheme="minorHAnsi"/>
                <w:sz w:val="20"/>
                <w:szCs w:val="20"/>
              </w:rPr>
            </w:pPr>
          </w:p>
        </w:tc>
      </w:tr>
      <w:tr w:rsidR="00323A7A" w:rsidRPr="00E30E9D" w14:paraId="27869C96" w14:textId="77777777" w:rsidTr="004C3C41">
        <w:trPr>
          <w:jc w:val="center"/>
        </w:trPr>
        <w:tc>
          <w:tcPr>
            <w:tcW w:w="607" w:type="dxa"/>
            <w:vAlign w:val="center"/>
          </w:tcPr>
          <w:p w14:paraId="7154C7F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1.13.2</w:t>
            </w:r>
          </w:p>
        </w:tc>
        <w:tc>
          <w:tcPr>
            <w:tcW w:w="5136" w:type="dxa"/>
          </w:tcPr>
          <w:p w14:paraId="5C878CB8"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cs="Tahoma"/>
                <w:b/>
                <w:bCs/>
                <w:color w:val="000000"/>
                <w:sz w:val="20"/>
                <w:szCs w:val="20"/>
              </w:rPr>
              <w:t>Detektor energodyspersyjny eliminujący konieczność stosowania monochromatora grafitowego oraz filtrów Kβ</w:t>
            </w:r>
          </w:p>
        </w:tc>
        <w:tc>
          <w:tcPr>
            <w:tcW w:w="3058" w:type="dxa"/>
          </w:tcPr>
          <w:p w14:paraId="572E47C8" w14:textId="77777777" w:rsidR="00323A7A" w:rsidRPr="00E30E9D" w:rsidRDefault="00323A7A" w:rsidP="004C3C41">
            <w:pPr>
              <w:rPr>
                <w:rFonts w:asciiTheme="minorHAnsi" w:hAnsiTheme="minorHAnsi"/>
                <w:sz w:val="20"/>
                <w:szCs w:val="20"/>
              </w:rPr>
            </w:pPr>
          </w:p>
        </w:tc>
        <w:tc>
          <w:tcPr>
            <w:tcW w:w="1405" w:type="dxa"/>
            <w:vAlign w:val="center"/>
          </w:tcPr>
          <w:p w14:paraId="2584B4CD"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Tak – 5 pkt</w:t>
            </w:r>
          </w:p>
          <w:p w14:paraId="6F18DA96"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Nie – 0 pkt</w:t>
            </w:r>
          </w:p>
        </w:tc>
      </w:tr>
      <w:tr w:rsidR="00323A7A" w:rsidRPr="00E30E9D" w14:paraId="30623D20" w14:textId="77777777" w:rsidTr="004C3C41">
        <w:trPr>
          <w:jc w:val="center"/>
        </w:trPr>
        <w:tc>
          <w:tcPr>
            <w:tcW w:w="607" w:type="dxa"/>
            <w:vAlign w:val="center"/>
          </w:tcPr>
          <w:p w14:paraId="7231F62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1.13.3</w:t>
            </w:r>
          </w:p>
        </w:tc>
        <w:tc>
          <w:tcPr>
            <w:tcW w:w="5136" w:type="dxa"/>
          </w:tcPr>
          <w:p w14:paraId="01BCA025"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cs="Tahoma"/>
                <w:b/>
                <w:bCs/>
                <w:color w:val="000000"/>
                <w:sz w:val="20"/>
                <w:szCs w:val="20"/>
              </w:rPr>
              <w:t>Urządzenie pracujące bez konieczności zastosowania kompresora</w:t>
            </w:r>
          </w:p>
        </w:tc>
        <w:tc>
          <w:tcPr>
            <w:tcW w:w="3058" w:type="dxa"/>
          </w:tcPr>
          <w:p w14:paraId="3C584FA2" w14:textId="77777777" w:rsidR="00323A7A" w:rsidRPr="00E30E9D" w:rsidRDefault="00323A7A" w:rsidP="004C3C41">
            <w:pPr>
              <w:rPr>
                <w:rFonts w:asciiTheme="minorHAnsi" w:hAnsiTheme="minorHAnsi"/>
                <w:sz w:val="20"/>
                <w:szCs w:val="20"/>
              </w:rPr>
            </w:pPr>
          </w:p>
        </w:tc>
        <w:tc>
          <w:tcPr>
            <w:tcW w:w="1405" w:type="dxa"/>
            <w:vAlign w:val="center"/>
          </w:tcPr>
          <w:p w14:paraId="22F3C96E"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Tak – 15 pkt</w:t>
            </w:r>
          </w:p>
          <w:p w14:paraId="7D8347B1"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Nie – 0 pkt</w:t>
            </w:r>
          </w:p>
        </w:tc>
      </w:tr>
      <w:tr w:rsidR="00323A7A" w:rsidRPr="00E30E9D" w14:paraId="6E04E6BC" w14:textId="77777777" w:rsidTr="004C3C41">
        <w:trPr>
          <w:trHeight w:val="893"/>
          <w:jc w:val="center"/>
        </w:trPr>
        <w:tc>
          <w:tcPr>
            <w:tcW w:w="607" w:type="dxa"/>
            <w:vAlign w:val="center"/>
          </w:tcPr>
          <w:p w14:paraId="43CFB6C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1.13.4</w:t>
            </w:r>
          </w:p>
        </w:tc>
        <w:tc>
          <w:tcPr>
            <w:tcW w:w="5136" w:type="dxa"/>
          </w:tcPr>
          <w:p w14:paraId="12A425C6" w14:textId="77777777" w:rsidR="00323A7A" w:rsidRPr="00E30E9D" w:rsidRDefault="00323A7A" w:rsidP="004C3C41">
            <w:pPr>
              <w:tabs>
                <w:tab w:val="left" w:pos="284"/>
              </w:tabs>
              <w:spacing w:before="120" w:after="120"/>
              <w:rPr>
                <w:rFonts w:asciiTheme="minorHAnsi" w:hAnsiTheme="minorHAnsi" w:cs="Arial"/>
                <w:b/>
                <w:sz w:val="20"/>
                <w:szCs w:val="20"/>
              </w:rPr>
            </w:pPr>
            <w:r w:rsidRPr="00E30E9D">
              <w:rPr>
                <w:rFonts w:asciiTheme="minorHAnsi" w:hAnsiTheme="minorHAnsi"/>
                <w:b/>
                <w:sz w:val="20"/>
                <w:szCs w:val="20"/>
              </w:rPr>
              <w:t xml:space="preserve">Gwarancja </w:t>
            </w:r>
            <w:r w:rsidRPr="00E30E9D">
              <w:rPr>
                <w:rFonts w:asciiTheme="minorHAnsi" w:hAnsiTheme="minorHAnsi" w:cs="Arial"/>
                <w:b/>
                <w:color w:val="000000" w:themeColor="text1"/>
                <w:sz w:val="20"/>
                <w:szCs w:val="20"/>
              </w:rPr>
              <w:t xml:space="preserve">dla dyfraktometru i urządzenia chłodzącego oraz </w:t>
            </w:r>
            <w:r w:rsidRPr="00E30E9D">
              <w:rPr>
                <w:rFonts w:asciiTheme="minorHAnsi" w:hAnsiTheme="minorHAnsi" w:cs="Arial"/>
                <w:b/>
                <w:sz w:val="20"/>
                <w:szCs w:val="20"/>
              </w:rPr>
              <w:t xml:space="preserve">gwarancja na oferowane komputery wraz z drukarką </w:t>
            </w:r>
            <w:r w:rsidRPr="00E30E9D">
              <w:rPr>
                <w:rFonts w:asciiTheme="minorHAnsi" w:hAnsiTheme="minorHAnsi"/>
                <w:b/>
                <w:sz w:val="20"/>
                <w:szCs w:val="20"/>
              </w:rPr>
              <w:t>36 miesięcy i więcej</w:t>
            </w:r>
          </w:p>
        </w:tc>
        <w:tc>
          <w:tcPr>
            <w:tcW w:w="3058" w:type="dxa"/>
          </w:tcPr>
          <w:p w14:paraId="3E49CDDC" w14:textId="77777777" w:rsidR="00323A7A" w:rsidRPr="00E30E9D" w:rsidRDefault="00323A7A" w:rsidP="004C3C41">
            <w:pPr>
              <w:rPr>
                <w:rFonts w:asciiTheme="minorHAnsi" w:hAnsiTheme="minorHAnsi"/>
                <w:sz w:val="20"/>
                <w:szCs w:val="20"/>
              </w:rPr>
            </w:pPr>
          </w:p>
        </w:tc>
        <w:tc>
          <w:tcPr>
            <w:tcW w:w="1405" w:type="dxa"/>
            <w:vAlign w:val="center"/>
          </w:tcPr>
          <w:p w14:paraId="306B3BDA"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Tak – 5 pkt</w:t>
            </w:r>
          </w:p>
          <w:p w14:paraId="1CE3E640"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hAnsiTheme="minorHAnsi"/>
                <w:sz w:val="20"/>
                <w:szCs w:val="20"/>
                <w:lang w:eastAsia="pl-PL"/>
              </w:rPr>
              <w:t>Nie – 0 pkt</w:t>
            </w:r>
          </w:p>
        </w:tc>
      </w:tr>
    </w:tbl>
    <w:p w14:paraId="4D14B10F" w14:textId="77777777" w:rsidR="00323A7A" w:rsidRPr="00E30E9D" w:rsidRDefault="00323A7A" w:rsidP="00323A7A">
      <w:pPr>
        <w:rPr>
          <w:rFonts w:asciiTheme="minorHAnsi" w:hAnsiTheme="minorHAnsi"/>
          <w:i/>
          <w:sz w:val="20"/>
          <w:szCs w:val="20"/>
        </w:rPr>
      </w:pPr>
    </w:p>
    <w:p w14:paraId="2DD9628B" w14:textId="77777777" w:rsidR="00323A7A" w:rsidRPr="00E30E9D" w:rsidRDefault="00323A7A" w:rsidP="00323A7A">
      <w:pPr>
        <w:rPr>
          <w:rFonts w:asciiTheme="minorHAnsi" w:hAnsiTheme="minorHAnsi"/>
          <w:i/>
          <w:sz w:val="20"/>
          <w:szCs w:val="20"/>
        </w:rPr>
      </w:pPr>
    </w:p>
    <w:p w14:paraId="07A63D06" w14:textId="77777777" w:rsidR="00323A7A" w:rsidRPr="00E30E9D" w:rsidRDefault="00323A7A" w:rsidP="00323A7A">
      <w:pPr>
        <w:rPr>
          <w:rFonts w:asciiTheme="minorHAnsi" w:hAnsiTheme="minorHAnsi"/>
          <w:i/>
          <w:sz w:val="20"/>
          <w:szCs w:val="20"/>
        </w:rPr>
      </w:pPr>
    </w:p>
    <w:p w14:paraId="2676220E" w14:textId="77777777" w:rsidR="002E4AFE" w:rsidRPr="00E30E9D" w:rsidRDefault="002E4AFE" w:rsidP="002E4AFE">
      <w:pPr>
        <w:rPr>
          <w:rFonts w:asciiTheme="minorHAnsi" w:hAnsiTheme="minorHAnsi"/>
          <w:sz w:val="20"/>
          <w:szCs w:val="20"/>
        </w:rPr>
      </w:pPr>
    </w:p>
    <w:p w14:paraId="1D053A7F" w14:textId="77777777" w:rsidR="002E4AFE" w:rsidRPr="00E30E9D" w:rsidRDefault="002E4AFE" w:rsidP="002E4AFE">
      <w:pPr>
        <w:spacing w:after="0"/>
        <w:rPr>
          <w:rFonts w:asciiTheme="minorHAnsi" w:hAnsiTheme="minorHAnsi"/>
          <w:sz w:val="20"/>
          <w:szCs w:val="20"/>
        </w:rPr>
      </w:pPr>
      <w:r w:rsidRPr="00E30E9D">
        <w:rPr>
          <w:rFonts w:asciiTheme="minorHAnsi" w:hAnsiTheme="minorHAnsi"/>
          <w:sz w:val="20"/>
          <w:szCs w:val="20"/>
        </w:rPr>
        <w:t>………………………………                         ………………………………………………                                         ……………………………………..</w:t>
      </w:r>
    </w:p>
    <w:p w14:paraId="6CA1D195" w14:textId="77777777" w:rsidR="002E4AFE" w:rsidRPr="00E30E9D" w:rsidRDefault="002E4AFE" w:rsidP="002E4AFE">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16F22ADB" w14:textId="77777777" w:rsidR="002E4AFE" w:rsidRPr="00E30E9D" w:rsidRDefault="002E4AFE" w:rsidP="002E4AFE">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2310EE31" w14:textId="77777777" w:rsidR="00323A7A" w:rsidRPr="00E30E9D" w:rsidRDefault="00323A7A" w:rsidP="00323A7A">
      <w:pPr>
        <w:rPr>
          <w:rFonts w:asciiTheme="minorHAnsi" w:hAnsiTheme="minorHAnsi"/>
          <w:i/>
          <w:sz w:val="20"/>
          <w:szCs w:val="20"/>
        </w:rPr>
      </w:pPr>
    </w:p>
    <w:p w14:paraId="02918692" w14:textId="77777777" w:rsidR="00323A7A" w:rsidRPr="00E30E9D" w:rsidRDefault="00323A7A" w:rsidP="00323A7A">
      <w:pPr>
        <w:rPr>
          <w:rFonts w:asciiTheme="minorHAnsi" w:hAnsiTheme="minorHAnsi"/>
          <w:i/>
          <w:sz w:val="28"/>
          <w:szCs w:val="28"/>
        </w:rPr>
      </w:pPr>
      <w:r w:rsidRPr="00E30E9D">
        <w:rPr>
          <w:rFonts w:asciiTheme="minorHAnsi" w:hAnsiTheme="minorHAnsi"/>
          <w:i/>
          <w:sz w:val="28"/>
          <w:szCs w:val="28"/>
        </w:rPr>
        <w:t>Zadanie nr 2</w:t>
      </w:r>
    </w:p>
    <w:tbl>
      <w:tblPr>
        <w:tblStyle w:val="Tabela-Siatka"/>
        <w:tblW w:w="10206" w:type="dxa"/>
        <w:jc w:val="center"/>
        <w:tblLook w:val="04A0" w:firstRow="1" w:lastRow="0" w:firstColumn="1" w:lastColumn="0" w:noHBand="0" w:noVBand="1"/>
      </w:tblPr>
      <w:tblGrid>
        <w:gridCol w:w="723"/>
        <w:gridCol w:w="5071"/>
        <w:gridCol w:w="3021"/>
        <w:gridCol w:w="1391"/>
      </w:tblGrid>
      <w:tr w:rsidR="00323A7A" w:rsidRPr="00E30E9D" w14:paraId="6A7F0DF0" w14:textId="77777777" w:rsidTr="004C3C41">
        <w:trPr>
          <w:jc w:val="center"/>
        </w:trPr>
        <w:tc>
          <w:tcPr>
            <w:tcW w:w="723" w:type="dxa"/>
            <w:shd w:val="clear" w:color="auto" w:fill="D9D9D9" w:themeFill="background1" w:themeFillShade="D9"/>
            <w:vAlign w:val="center"/>
          </w:tcPr>
          <w:p w14:paraId="23E42FB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w:t>
            </w:r>
          </w:p>
        </w:tc>
        <w:tc>
          <w:tcPr>
            <w:tcW w:w="5071" w:type="dxa"/>
            <w:shd w:val="clear" w:color="auto" w:fill="D9D9D9" w:themeFill="background1" w:themeFillShade="D9"/>
            <w:vAlign w:val="center"/>
          </w:tcPr>
          <w:p w14:paraId="04071418" w14:textId="77777777" w:rsidR="00323A7A" w:rsidRPr="00E30E9D" w:rsidRDefault="00323A7A" w:rsidP="004C3C41">
            <w:pPr>
              <w:pStyle w:val="Akapitzlist1"/>
              <w:spacing w:after="120"/>
              <w:ind w:left="0"/>
              <w:jc w:val="center"/>
              <w:rPr>
                <w:rFonts w:asciiTheme="minorHAnsi" w:hAnsiTheme="minorHAnsi"/>
                <w:b/>
                <w:color w:val="000000" w:themeColor="text1"/>
                <w:sz w:val="20"/>
                <w:szCs w:val="20"/>
                <w:lang w:eastAsia="pl-PL"/>
              </w:rPr>
            </w:pPr>
            <w:r w:rsidRPr="00E30E9D">
              <w:rPr>
                <w:rFonts w:asciiTheme="minorHAnsi" w:hAnsiTheme="minorHAnsi" w:cs="Courier New"/>
                <w:b/>
                <w:color w:val="000000" w:themeColor="text1"/>
                <w:sz w:val="20"/>
                <w:szCs w:val="20"/>
                <w:lang w:eastAsia="pl-PL"/>
              </w:rPr>
              <w:t xml:space="preserve">Mikroskop sił atomowych do charakterystyki powierzchni materiałów polimerowych i węglowych </w:t>
            </w:r>
            <w:r w:rsidRPr="00E30E9D">
              <w:rPr>
                <w:rFonts w:asciiTheme="minorHAnsi" w:hAnsiTheme="minorHAnsi" w:cs="Courier New"/>
                <w:b/>
                <w:color w:val="000000" w:themeColor="text1"/>
                <w:sz w:val="20"/>
                <w:szCs w:val="20"/>
                <w:lang w:eastAsia="pl-PL"/>
              </w:rPr>
              <w:br/>
              <w:t>oraz struktur biologicznych</w:t>
            </w:r>
          </w:p>
          <w:p w14:paraId="1E9A7EF7"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21" w:type="dxa"/>
            <w:shd w:val="clear" w:color="auto" w:fill="D9D9D9" w:themeFill="background1" w:themeFillShade="D9"/>
            <w:vAlign w:val="center"/>
          </w:tcPr>
          <w:p w14:paraId="28057D95"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391" w:type="dxa"/>
            <w:tcBorders>
              <w:bottom w:val="single" w:sz="4" w:space="0" w:color="auto"/>
            </w:tcBorders>
            <w:shd w:val="clear" w:color="auto" w:fill="D9D9D9" w:themeFill="background1" w:themeFillShade="D9"/>
            <w:vAlign w:val="center"/>
          </w:tcPr>
          <w:p w14:paraId="75AF8B47"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10942610" w14:textId="77777777" w:rsidTr="004C3C41">
        <w:trPr>
          <w:jc w:val="center"/>
        </w:trPr>
        <w:tc>
          <w:tcPr>
            <w:tcW w:w="723" w:type="dxa"/>
            <w:vAlign w:val="center"/>
          </w:tcPr>
          <w:p w14:paraId="2746A6C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lang w:eastAsia="pl-PL"/>
              </w:rPr>
              <w:t>2.1</w:t>
            </w:r>
          </w:p>
        </w:tc>
        <w:tc>
          <w:tcPr>
            <w:tcW w:w="5071" w:type="dxa"/>
          </w:tcPr>
          <w:p w14:paraId="5C79CE8D"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color w:val="000000" w:themeColor="text1"/>
                <w:sz w:val="20"/>
                <w:szCs w:val="20"/>
              </w:rPr>
            </w:pPr>
            <w:r w:rsidRPr="00E30E9D">
              <w:rPr>
                <w:rFonts w:asciiTheme="minorHAnsi" w:hAnsiTheme="minorHAnsi" w:cs="Arial"/>
                <w:b/>
                <w:color w:val="000000" w:themeColor="text1"/>
                <w:sz w:val="20"/>
                <w:szCs w:val="20"/>
              </w:rPr>
              <w:t>Wymagane tryby pracy</w:t>
            </w:r>
          </w:p>
          <w:p w14:paraId="47F5ED62" w14:textId="77777777" w:rsidR="00323A7A" w:rsidRPr="00E30E9D" w:rsidRDefault="00323A7A" w:rsidP="00323A7A">
            <w:pPr>
              <w:pStyle w:val="Akapitzlist"/>
              <w:numPr>
                <w:ilvl w:val="1"/>
                <w:numId w:val="195"/>
              </w:numPr>
              <w:tabs>
                <w:tab w:val="left" w:pos="284"/>
              </w:tabs>
              <w:spacing w:before="120" w:after="120"/>
              <w:ind w:left="298" w:hanging="298"/>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Tryb obrazowania ogólnego zastosowania o następujących cechach:</w:t>
            </w:r>
          </w:p>
          <w:p w14:paraId="40A0B399" w14:textId="77777777" w:rsidR="00323A7A" w:rsidRPr="00E30E9D" w:rsidRDefault="00323A7A" w:rsidP="00323A7A">
            <w:pPr>
              <w:pStyle w:val="Akapitzlist"/>
              <w:numPr>
                <w:ilvl w:val="2"/>
                <w:numId w:val="196"/>
              </w:numPr>
              <w:tabs>
                <w:tab w:val="left" w:pos="142"/>
              </w:tabs>
              <w:spacing w:before="120" w:after="120"/>
              <w:ind w:left="567" w:hanging="283"/>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automatyczna optymalizacja krytycznych parametrów obrazowania obejmujących wartość zadaną, wzmocnienia, szybkość skanowania oraz limit w osi Z. </w:t>
            </w:r>
          </w:p>
          <w:p w14:paraId="7016DD1B" w14:textId="77777777" w:rsidR="00323A7A" w:rsidRPr="00E30E9D" w:rsidRDefault="00323A7A" w:rsidP="00323A7A">
            <w:pPr>
              <w:pStyle w:val="Akapitzlist"/>
              <w:numPr>
                <w:ilvl w:val="2"/>
                <w:numId w:val="196"/>
              </w:numPr>
              <w:tabs>
                <w:tab w:val="left" w:pos="142"/>
              </w:tabs>
              <w:spacing w:before="120" w:after="120"/>
              <w:ind w:left="567" w:hanging="283"/>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możliwość pracy w powietrzu oraz  w cieczach</w:t>
            </w:r>
          </w:p>
          <w:p w14:paraId="382D3D8F" w14:textId="77777777" w:rsidR="00323A7A" w:rsidRPr="00E30E9D" w:rsidRDefault="00323A7A" w:rsidP="00323A7A">
            <w:pPr>
              <w:pStyle w:val="Akapitzlist"/>
              <w:numPr>
                <w:ilvl w:val="2"/>
                <w:numId w:val="196"/>
              </w:numPr>
              <w:tabs>
                <w:tab w:val="left" w:pos="142"/>
              </w:tabs>
              <w:spacing w:before="120" w:after="120"/>
              <w:ind w:left="567" w:hanging="283"/>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praca w oparciu o tryb obrazowania z przerywanym kontaktem bez potrzeby szukania częstotliwości rezonansowej dźwigni </w:t>
            </w:r>
          </w:p>
          <w:p w14:paraId="3A9F6E64" w14:textId="77777777" w:rsidR="00323A7A" w:rsidRPr="00E30E9D" w:rsidRDefault="00323A7A" w:rsidP="00323A7A">
            <w:pPr>
              <w:pStyle w:val="Akapitzlist"/>
              <w:numPr>
                <w:ilvl w:val="2"/>
                <w:numId w:val="196"/>
              </w:numPr>
              <w:tabs>
                <w:tab w:val="left" w:pos="142"/>
              </w:tabs>
              <w:spacing w:before="120" w:after="120"/>
              <w:ind w:left="567" w:hanging="283"/>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obrazowanie ze standardowymi szybkościami skanowania (ok. 10 minut na obraz)</w:t>
            </w:r>
          </w:p>
          <w:p w14:paraId="115ACB32" w14:textId="77777777" w:rsidR="00323A7A" w:rsidRPr="00E30E9D" w:rsidRDefault="00323A7A" w:rsidP="00323A7A">
            <w:pPr>
              <w:pStyle w:val="Akapitzlist"/>
              <w:numPr>
                <w:ilvl w:val="2"/>
                <w:numId w:val="196"/>
              </w:numPr>
              <w:tabs>
                <w:tab w:val="left" w:pos="142"/>
              </w:tabs>
              <w:spacing w:before="120" w:after="120"/>
              <w:ind w:left="567" w:hanging="283"/>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bezpośrednią kontrola sił igła – próbka na poziomie co najmniej 50 pN</w:t>
            </w:r>
          </w:p>
          <w:p w14:paraId="633200F9" w14:textId="77777777" w:rsidR="00323A7A" w:rsidRPr="00E30E9D" w:rsidRDefault="00323A7A" w:rsidP="00323A7A">
            <w:pPr>
              <w:pStyle w:val="Akapitzlist"/>
              <w:numPr>
                <w:ilvl w:val="2"/>
                <w:numId w:val="196"/>
              </w:numPr>
              <w:tabs>
                <w:tab w:val="left" w:pos="142"/>
              </w:tabs>
              <w:spacing w:before="120" w:after="120"/>
              <w:ind w:left="567" w:hanging="283"/>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automatyczna kompensacja dryfu sygnału odchylenia</w:t>
            </w:r>
          </w:p>
          <w:p w14:paraId="105C390F"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Mikroskopia sił atomowych (w trybie statycznym i z rezonansowo drgającą belką) w powietrzu oraz cieczach.</w:t>
            </w:r>
          </w:p>
          <w:p w14:paraId="3D05BDCE"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Obrazowanie fazowe</w:t>
            </w:r>
          </w:p>
          <w:p w14:paraId="204F5B02"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Spektroskopia sił atomowych w funkcji odległości ostrze-powierzchnia</w:t>
            </w:r>
          </w:p>
          <w:p w14:paraId="1F632708"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Mikroskopia sił tarcia (lateralnych)</w:t>
            </w:r>
          </w:p>
          <w:p w14:paraId="39DD2670"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Mikroskopia efektu piezoelektrycznego</w:t>
            </w:r>
          </w:p>
          <w:p w14:paraId="741869EE"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Mikroskopia sił elektrostatycznych</w:t>
            </w:r>
          </w:p>
          <w:p w14:paraId="67A4C818"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Mikroskopia sił magnetycznych</w:t>
            </w:r>
          </w:p>
          <w:p w14:paraId="379D2BA4"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Tryb obrazowania z jednoznacznym mapowaniem </w:t>
            </w:r>
            <w:r w:rsidRPr="00E30E9D">
              <w:rPr>
                <w:rFonts w:asciiTheme="minorHAnsi" w:hAnsiTheme="minorHAnsi" w:cs="Arial"/>
                <w:color w:val="000000" w:themeColor="text1"/>
                <w:sz w:val="20"/>
                <w:szCs w:val="20"/>
              </w:rPr>
              <w:br/>
              <w:t xml:space="preserve">w ujęciu ilościowym takich właściwości materiałów jak adhezja oraz moduł Younga powinna przebiegać </w:t>
            </w:r>
            <w:r w:rsidRPr="00E30E9D">
              <w:rPr>
                <w:rFonts w:asciiTheme="minorHAnsi" w:hAnsiTheme="minorHAnsi" w:cs="Arial"/>
                <w:color w:val="000000" w:themeColor="text1"/>
                <w:sz w:val="20"/>
                <w:szCs w:val="20"/>
              </w:rPr>
              <w:br/>
              <w:t>z rozdzielczością &lt;10 nm (&lt; 10 minut na obraz). Wymagany zakres wyznaczanego modułu Younga co najmniej od- od 1 MPa do 50 GPa. Nanoindentacja, opcje analizy składowych harmonicznych oraz tryby obrazowania dual/multi frequency AC nie będą rozważane jako równoważne</w:t>
            </w:r>
          </w:p>
          <w:p w14:paraId="23A01423"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Jednoczesne rejestrowanie i wyświetlanie wszystkich kanałów, w tym następujących kanałów nanomechanicznych: topografia, moduł DMT, adhezja, energia dyssypacji i deformacja</w:t>
            </w:r>
          </w:p>
          <w:p w14:paraId="4F314939" w14:textId="77777777" w:rsidR="00323A7A" w:rsidRPr="00E30E9D" w:rsidRDefault="00323A7A" w:rsidP="00323A7A">
            <w:pPr>
              <w:pStyle w:val="Akapitzlist"/>
              <w:numPr>
                <w:ilvl w:val="1"/>
                <w:numId w:val="197"/>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eastAsia="Calibri" w:hAnsiTheme="minorHAnsi" w:cs="Tahoma"/>
                <w:bCs/>
                <w:color w:val="000000"/>
                <w:sz w:val="20"/>
                <w:szCs w:val="20"/>
              </w:rPr>
              <w:t xml:space="preserve">Tryb umożliwiający wysokorozdzielcze (ograniczone tylko promieniem zaokrąglenia sondy pomiarowej) mapowanie przewodności elektrycznej </w:t>
            </w:r>
            <w:r w:rsidRPr="00E30E9D">
              <w:rPr>
                <w:rFonts w:asciiTheme="minorHAnsi" w:eastAsia="Calibri" w:hAnsiTheme="minorHAnsi" w:cs="Tahoma"/>
                <w:bCs/>
                <w:color w:val="000000"/>
                <w:sz w:val="20"/>
                <w:szCs w:val="20"/>
              </w:rPr>
              <w:lastRenderedPageBreak/>
              <w:t>w  nierezonansowym trybie obrazowania oscylacyjnego z jednoczesnym mapowaniem właściwości nanomechanicznych, takich jak: topografia, moduł DMT, adhezja, energia dyssypacji, deformacja. Tryb musi umożliwiać akwizycję z jednoczesnym wyświetlaniem map przewodności elektrycznej zarówno na delikatnych, jak i hybrydowych próbkach z czułością poniżej 100 fA w co najmniej 6 zakresach wzmocnienia (co najmniej od 20 pA/V do 100 nA/V przy napięciach co najmniej od -10V do +10V). Pasmo przenoszenia co najmniej 15 kHz we wszystkich zakresach wzmocnienia.</w:t>
            </w:r>
          </w:p>
        </w:tc>
        <w:tc>
          <w:tcPr>
            <w:tcW w:w="3021" w:type="dxa"/>
          </w:tcPr>
          <w:p w14:paraId="30D2E6A0"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25E65694" w14:textId="77777777" w:rsidR="00323A7A" w:rsidRPr="00E30E9D" w:rsidRDefault="00323A7A" w:rsidP="004C3C41">
            <w:pPr>
              <w:rPr>
                <w:rFonts w:asciiTheme="minorHAnsi" w:hAnsiTheme="minorHAnsi"/>
                <w:sz w:val="20"/>
                <w:szCs w:val="20"/>
              </w:rPr>
            </w:pPr>
          </w:p>
        </w:tc>
      </w:tr>
      <w:tr w:rsidR="00323A7A" w:rsidRPr="00E30E9D" w14:paraId="5B4EB843" w14:textId="77777777" w:rsidTr="004C3C41">
        <w:trPr>
          <w:jc w:val="center"/>
        </w:trPr>
        <w:tc>
          <w:tcPr>
            <w:tcW w:w="723" w:type="dxa"/>
            <w:vAlign w:val="center"/>
          </w:tcPr>
          <w:p w14:paraId="1E84F36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2.2</w:t>
            </w:r>
          </w:p>
        </w:tc>
        <w:tc>
          <w:tcPr>
            <w:tcW w:w="5071" w:type="dxa"/>
          </w:tcPr>
          <w:p w14:paraId="6D7B7E9A"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Mikroskop powinien posiadać możliwość zautomatyzowania pomiarów, poprzez:</w:t>
            </w:r>
          </w:p>
          <w:p w14:paraId="35B4CA44" w14:textId="77777777" w:rsidR="00323A7A" w:rsidRPr="00E30E9D" w:rsidRDefault="00323A7A" w:rsidP="00323A7A">
            <w:pPr>
              <w:pStyle w:val="Akapitzlist"/>
              <w:numPr>
                <w:ilvl w:val="0"/>
                <w:numId w:val="200"/>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przesuw próbki do ustalonej pozycji, </w:t>
            </w:r>
          </w:p>
          <w:p w14:paraId="73C050F7" w14:textId="77777777" w:rsidR="00323A7A" w:rsidRPr="00E30E9D" w:rsidRDefault="00323A7A" w:rsidP="00323A7A">
            <w:pPr>
              <w:pStyle w:val="Akapitzlist"/>
              <w:numPr>
                <w:ilvl w:val="0"/>
                <w:numId w:val="200"/>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zbliżanie sondy do powierzchni próbki, </w:t>
            </w:r>
          </w:p>
          <w:p w14:paraId="33EF11C3" w14:textId="77777777" w:rsidR="00323A7A" w:rsidRPr="00E30E9D" w:rsidRDefault="00323A7A" w:rsidP="00323A7A">
            <w:pPr>
              <w:pStyle w:val="Akapitzlist"/>
              <w:numPr>
                <w:ilvl w:val="0"/>
                <w:numId w:val="200"/>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automatyczne dopasowywanie parametrów obrazowania (wartości zadanej, wzmocnień, szybkości skanowani, limitu w osi Z), </w:t>
            </w:r>
          </w:p>
          <w:p w14:paraId="75892D65" w14:textId="77777777" w:rsidR="00323A7A" w:rsidRPr="00E30E9D" w:rsidRDefault="00323A7A" w:rsidP="00323A7A">
            <w:pPr>
              <w:pStyle w:val="Akapitzlist"/>
              <w:numPr>
                <w:ilvl w:val="0"/>
                <w:numId w:val="200"/>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obrazowanie ze standardowymi szybkościami skanowania (ok. 10 minut na obraz) </w:t>
            </w:r>
            <w:r w:rsidRPr="00E30E9D">
              <w:rPr>
                <w:rFonts w:asciiTheme="minorHAnsi" w:hAnsiTheme="minorHAnsi" w:cs="Arial"/>
                <w:color w:val="000000" w:themeColor="text1"/>
                <w:sz w:val="20"/>
                <w:szCs w:val="20"/>
              </w:rPr>
              <w:br/>
              <w:t>z bezpośrednią kontrolą sił igła – próbka na poziomie lepszym niż  50 pN oraz automatyczną kompensacją dryfu sygnału odchylenia, zapis obrazu.</w:t>
            </w:r>
          </w:p>
        </w:tc>
        <w:tc>
          <w:tcPr>
            <w:tcW w:w="3021" w:type="dxa"/>
          </w:tcPr>
          <w:p w14:paraId="2A9F6771"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40501552" w14:textId="77777777" w:rsidR="00323A7A" w:rsidRPr="00E30E9D" w:rsidRDefault="00323A7A" w:rsidP="004C3C41">
            <w:pPr>
              <w:rPr>
                <w:rFonts w:asciiTheme="minorHAnsi" w:hAnsiTheme="minorHAnsi"/>
                <w:sz w:val="20"/>
                <w:szCs w:val="20"/>
              </w:rPr>
            </w:pPr>
          </w:p>
        </w:tc>
      </w:tr>
      <w:tr w:rsidR="00323A7A" w:rsidRPr="00E30E9D" w14:paraId="6C63E502" w14:textId="77777777" w:rsidTr="004C3C41">
        <w:trPr>
          <w:jc w:val="center"/>
        </w:trPr>
        <w:tc>
          <w:tcPr>
            <w:tcW w:w="723" w:type="dxa"/>
            <w:vAlign w:val="center"/>
          </w:tcPr>
          <w:p w14:paraId="75FFDB7F"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2.3</w:t>
            </w:r>
          </w:p>
        </w:tc>
        <w:tc>
          <w:tcPr>
            <w:tcW w:w="5071" w:type="dxa"/>
          </w:tcPr>
          <w:p w14:paraId="73948C52"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Stolik próbek</w:t>
            </w:r>
          </w:p>
          <w:p w14:paraId="24D8294A" w14:textId="77777777" w:rsidR="00323A7A" w:rsidRPr="00E30E9D" w:rsidRDefault="00323A7A" w:rsidP="00323A7A">
            <w:pPr>
              <w:pStyle w:val="Akapitzlist"/>
              <w:numPr>
                <w:ilvl w:val="0"/>
                <w:numId w:val="201"/>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Zmotoryzowany stolik XY kontrolowany z poziomu oprogramowania umożliwiający pomiar próbek </w:t>
            </w:r>
            <w:r w:rsidRPr="00E30E9D">
              <w:rPr>
                <w:rFonts w:asciiTheme="minorHAnsi" w:hAnsiTheme="minorHAnsi" w:cs="Arial"/>
                <w:color w:val="000000" w:themeColor="text1"/>
                <w:sz w:val="20"/>
                <w:szCs w:val="20"/>
              </w:rPr>
              <w:br/>
              <w:t>o średnicy 210mm i wysokości 15mm.</w:t>
            </w:r>
          </w:p>
          <w:p w14:paraId="13B4CD55" w14:textId="77777777" w:rsidR="00323A7A" w:rsidRPr="00E30E9D" w:rsidRDefault="00323A7A" w:rsidP="00323A7A">
            <w:pPr>
              <w:pStyle w:val="Akapitzlist"/>
              <w:numPr>
                <w:ilvl w:val="0"/>
                <w:numId w:val="201"/>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Stolik próbek sprzężony z układem próżniowym umożliwiający podciśnieniowe montowanie próbek na stoliku.</w:t>
            </w:r>
          </w:p>
          <w:p w14:paraId="1A35FA5E" w14:textId="77777777" w:rsidR="00323A7A" w:rsidRPr="00E30E9D" w:rsidRDefault="00323A7A" w:rsidP="00323A7A">
            <w:pPr>
              <w:pStyle w:val="Akapitzlist"/>
              <w:numPr>
                <w:ilvl w:val="0"/>
                <w:numId w:val="201"/>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Możliwość przesuwu w kierunkach XY w zakresie co najmniej 180mm x 150mm. Przesuw kontrolowany </w:t>
            </w:r>
            <w:r w:rsidRPr="00E30E9D">
              <w:rPr>
                <w:rFonts w:asciiTheme="minorHAnsi" w:hAnsiTheme="minorHAnsi" w:cs="Arial"/>
                <w:color w:val="000000" w:themeColor="text1"/>
                <w:sz w:val="20"/>
                <w:szCs w:val="20"/>
              </w:rPr>
              <w:br/>
              <w:t>z poziomu oprogramowania.</w:t>
            </w:r>
          </w:p>
          <w:p w14:paraId="23D29C60" w14:textId="77777777" w:rsidR="00323A7A" w:rsidRPr="00E30E9D" w:rsidRDefault="00323A7A" w:rsidP="00323A7A">
            <w:pPr>
              <w:pStyle w:val="Akapitzlist"/>
              <w:numPr>
                <w:ilvl w:val="0"/>
                <w:numId w:val="201"/>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Powtarzalność pozycjonowania stolika próbek </w:t>
            </w:r>
            <w:r w:rsidRPr="00E30E9D">
              <w:rPr>
                <w:rFonts w:asciiTheme="minorHAnsi" w:hAnsiTheme="minorHAnsi" w:cs="Arial"/>
                <w:color w:val="000000" w:themeColor="text1"/>
                <w:sz w:val="20"/>
                <w:szCs w:val="20"/>
              </w:rPr>
              <w:br/>
              <w:t xml:space="preserve">z dokładnością do 2um (w jednym kierunku) oraz 3um </w:t>
            </w:r>
            <w:r w:rsidRPr="00E30E9D">
              <w:rPr>
                <w:rFonts w:asciiTheme="minorHAnsi" w:hAnsiTheme="minorHAnsi" w:cs="Arial"/>
                <w:color w:val="000000" w:themeColor="text1"/>
                <w:sz w:val="20"/>
                <w:szCs w:val="20"/>
              </w:rPr>
              <w:br/>
              <w:t>(w dwóch kierunkach).</w:t>
            </w:r>
          </w:p>
          <w:p w14:paraId="61C5D980" w14:textId="77777777" w:rsidR="00323A7A" w:rsidRPr="00E30E9D" w:rsidRDefault="00323A7A" w:rsidP="00323A7A">
            <w:pPr>
              <w:pStyle w:val="Akapitzlist"/>
              <w:numPr>
                <w:ilvl w:val="0"/>
                <w:numId w:val="201"/>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Obrotowy stolik próbek w zakresie od 0 do 360 stopni </w:t>
            </w:r>
            <w:r w:rsidRPr="00E30E9D">
              <w:rPr>
                <w:rFonts w:asciiTheme="minorHAnsi" w:hAnsiTheme="minorHAnsi" w:cs="Arial"/>
                <w:color w:val="000000" w:themeColor="text1"/>
                <w:sz w:val="20"/>
                <w:szCs w:val="20"/>
              </w:rPr>
              <w:br/>
              <w:t>w celu zapewnienia pełnego dostępu do stolika 210mm.</w:t>
            </w:r>
          </w:p>
          <w:p w14:paraId="7E360067" w14:textId="77777777" w:rsidR="00323A7A" w:rsidRPr="00E30E9D" w:rsidRDefault="00323A7A" w:rsidP="00323A7A">
            <w:pPr>
              <w:pStyle w:val="Akapitzlist"/>
              <w:numPr>
                <w:ilvl w:val="0"/>
                <w:numId w:val="201"/>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Użytkownik musi mieć możliwość zaprogramowania </w:t>
            </w:r>
            <w:r w:rsidRPr="00E30E9D">
              <w:rPr>
                <w:rFonts w:asciiTheme="minorHAnsi" w:hAnsiTheme="minorHAnsi" w:cs="Arial"/>
                <w:color w:val="000000" w:themeColor="text1"/>
                <w:sz w:val="20"/>
                <w:szCs w:val="20"/>
              </w:rPr>
              <w:br/>
              <w:t>i wykonania zautomatyzowanych pomiarów.</w:t>
            </w:r>
          </w:p>
        </w:tc>
        <w:tc>
          <w:tcPr>
            <w:tcW w:w="3021" w:type="dxa"/>
          </w:tcPr>
          <w:p w14:paraId="78BA67C0"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222B262A" w14:textId="77777777" w:rsidR="00323A7A" w:rsidRPr="00E30E9D" w:rsidRDefault="00323A7A" w:rsidP="004C3C41">
            <w:pPr>
              <w:rPr>
                <w:rFonts w:asciiTheme="minorHAnsi" w:hAnsiTheme="minorHAnsi"/>
                <w:sz w:val="20"/>
                <w:szCs w:val="20"/>
              </w:rPr>
            </w:pPr>
          </w:p>
        </w:tc>
      </w:tr>
      <w:tr w:rsidR="00323A7A" w:rsidRPr="00E30E9D" w14:paraId="68292244" w14:textId="77777777" w:rsidTr="004C3C41">
        <w:trPr>
          <w:jc w:val="center"/>
        </w:trPr>
        <w:tc>
          <w:tcPr>
            <w:tcW w:w="723" w:type="dxa"/>
            <w:vAlign w:val="center"/>
          </w:tcPr>
          <w:p w14:paraId="4F557011"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2.4</w:t>
            </w:r>
          </w:p>
        </w:tc>
        <w:tc>
          <w:tcPr>
            <w:tcW w:w="5071" w:type="dxa"/>
          </w:tcPr>
          <w:p w14:paraId="1BB91D36"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Układ optyczny</w:t>
            </w:r>
          </w:p>
          <w:p w14:paraId="27A25CB6" w14:textId="77777777" w:rsidR="00323A7A" w:rsidRPr="00E30E9D" w:rsidRDefault="00323A7A" w:rsidP="00323A7A">
            <w:pPr>
              <w:pStyle w:val="Akapitzlist"/>
              <w:numPr>
                <w:ilvl w:val="0"/>
                <w:numId w:val="202"/>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AFM musi zawierać optykę umożliwiającą podgląd próbki z góry. Możliwość zautomatyzowanego ustawiania ostrości, zoom cyfrowy.</w:t>
            </w:r>
          </w:p>
          <w:p w14:paraId="1ACB7F85" w14:textId="77777777" w:rsidR="00323A7A" w:rsidRPr="00E30E9D" w:rsidRDefault="00323A7A" w:rsidP="00323A7A">
            <w:pPr>
              <w:pStyle w:val="Akapitzlist"/>
              <w:numPr>
                <w:ilvl w:val="0"/>
                <w:numId w:val="202"/>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Pole widzenia (FOV) musi być kontrolowane z poziomu oprogramowania  i obejmować zakres od 1465 μm do 180 μm.</w:t>
            </w:r>
          </w:p>
          <w:p w14:paraId="0BE7DD26" w14:textId="77777777" w:rsidR="00323A7A" w:rsidRPr="00E30E9D" w:rsidRDefault="00323A7A" w:rsidP="00323A7A">
            <w:pPr>
              <w:pStyle w:val="Akapitzlist"/>
              <w:numPr>
                <w:ilvl w:val="0"/>
                <w:numId w:val="202"/>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Rozdzielczość optyczna musi być nie gorsza niż 1,6 μm.</w:t>
            </w:r>
          </w:p>
          <w:p w14:paraId="591BA763" w14:textId="77777777" w:rsidR="00323A7A" w:rsidRPr="00E30E9D" w:rsidRDefault="00323A7A" w:rsidP="00323A7A">
            <w:pPr>
              <w:pStyle w:val="Akapitzlist"/>
              <w:numPr>
                <w:ilvl w:val="0"/>
                <w:numId w:val="202"/>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Układ optyczny musi mieć kontrolowane z poziomu oprogramowania białe podświetlenie LED.</w:t>
            </w:r>
          </w:p>
          <w:p w14:paraId="14F15DBB" w14:textId="77777777" w:rsidR="00323A7A" w:rsidRPr="00E30E9D" w:rsidRDefault="00323A7A" w:rsidP="00323A7A">
            <w:pPr>
              <w:pStyle w:val="Akapitzlist"/>
              <w:numPr>
                <w:ilvl w:val="0"/>
                <w:numId w:val="202"/>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lastRenderedPageBreak/>
              <w:t>Układ optyczny musi zawierać obiektyw 10X.</w:t>
            </w:r>
          </w:p>
          <w:p w14:paraId="0AA57D78" w14:textId="77777777" w:rsidR="00323A7A" w:rsidRPr="00E30E9D" w:rsidRDefault="00323A7A" w:rsidP="00323A7A">
            <w:pPr>
              <w:pStyle w:val="Akapitzlist"/>
              <w:numPr>
                <w:ilvl w:val="0"/>
                <w:numId w:val="202"/>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Układ optyczny musi zawierać kamerę 5 Megapikseli lub lepszą  oraz oprogramowanie do wyświetlania </w:t>
            </w:r>
            <w:r w:rsidRPr="00E30E9D">
              <w:rPr>
                <w:rFonts w:asciiTheme="minorHAnsi" w:hAnsiTheme="minorHAnsi" w:cs="Arial"/>
                <w:color w:val="000000" w:themeColor="text1"/>
                <w:sz w:val="20"/>
                <w:szCs w:val="20"/>
              </w:rPr>
              <w:br/>
              <w:t>i przechwytywania obrazu optycznego.</w:t>
            </w:r>
          </w:p>
        </w:tc>
        <w:tc>
          <w:tcPr>
            <w:tcW w:w="3021" w:type="dxa"/>
          </w:tcPr>
          <w:p w14:paraId="09CB105B"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4E3F2988" w14:textId="77777777" w:rsidR="00323A7A" w:rsidRPr="00E30E9D" w:rsidRDefault="00323A7A" w:rsidP="004C3C41">
            <w:pPr>
              <w:rPr>
                <w:rFonts w:asciiTheme="minorHAnsi" w:hAnsiTheme="minorHAnsi"/>
                <w:sz w:val="20"/>
                <w:szCs w:val="20"/>
              </w:rPr>
            </w:pPr>
          </w:p>
        </w:tc>
      </w:tr>
      <w:tr w:rsidR="00323A7A" w:rsidRPr="00E30E9D" w14:paraId="5EB94546" w14:textId="77777777" w:rsidTr="004C3C41">
        <w:trPr>
          <w:jc w:val="center"/>
        </w:trPr>
        <w:tc>
          <w:tcPr>
            <w:tcW w:w="723" w:type="dxa"/>
            <w:vAlign w:val="center"/>
          </w:tcPr>
          <w:p w14:paraId="0D147F1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2.5</w:t>
            </w:r>
          </w:p>
        </w:tc>
        <w:tc>
          <w:tcPr>
            <w:tcW w:w="5071" w:type="dxa"/>
          </w:tcPr>
          <w:p w14:paraId="665B8C62"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Układ skanowania</w:t>
            </w:r>
          </w:p>
          <w:p w14:paraId="61258A4E"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Układ skanowania z ruchomą sondą w osiach XYZ oraz nieruchomą próbką.</w:t>
            </w:r>
          </w:p>
          <w:p w14:paraId="7837B217"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Skaner musi zapewniać pomiary wszystkich aplikacje, eliminując potrzebę stosowania wielu skanerów.</w:t>
            </w:r>
          </w:p>
          <w:p w14:paraId="0BB821CE"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Poziom szumów w osi Z (wysokość) lepszy niż 30pm (&lt;0,030 nm) RMS.</w:t>
            </w:r>
          </w:p>
          <w:p w14:paraId="31F5A2A5"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Zbliżanie sondy do powierzchni w sposób zmotoryzowany, z wyeliminowanym ruchem bocznym sondy lub inne rozwiązanie równoważne zapewniające, że użytkownik bez ingerencji ze swojej strony może zbliżyć igłę do powierzchni w żądanym punkcie.</w:t>
            </w:r>
          </w:p>
          <w:p w14:paraId="376D605E"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Skaner musi mieć minimalny zakres wynoszący 90um </w:t>
            </w:r>
            <w:r w:rsidRPr="00E30E9D">
              <w:rPr>
                <w:rFonts w:asciiTheme="minorHAnsi" w:hAnsiTheme="minorHAnsi" w:cs="Arial"/>
                <w:color w:val="000000" w:themeColor="text1"/>
                <w:sz w:val="20"/>
                <w:szCs w:val="20"/>
              </w:rPr>
              <w:br/>
              <w:t xml:space="preserve">w osiach XY oraz minimalny zakres wynoszący 10μm </w:t>
            </w:r>
            <w:r w:rsidRPr="00E30E9D">
              <w:rPr>
                <w:rFonts w:asciiTheme="minorHAnsi" w:hAnsiTheme="minorHAnsi" w:cs="Arial"/>
                <w:color w:val="000000" w:themeColor="text1"/>
                <w:sz w:val="20"/>
                <w:szCs w:val="20"/>
              </w:rPr>
              <w:br/>
              <w:t>w osi Z.</w:t>
            </w:r>
          </w:p>
          <w:p w14:paraId="7A16DA79"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Układ skanowania musi umożliwić pracą zarówno </w:t>
            </w:r>
            <w:r w:rsidRPr="00E30E9D">
              <w:rPr>
                <w:rFonts w:asciiTheme="minorHAnsi" w:hAnsiTheme="minorHAnsi" w:cs="Arial"/>
                <w:color w:val="000000" w:themeColor="text1"/>
                <w:sz w:val="20"/>
                <w:szCs w:val="20"/>
              </w:rPr>
              <w:br/>
              <w:t>w zamkniętej jak i w otwartej pętli sprzężenia zwrotnego.</w:t>
            </w:r>
          </w:p>
          <w:p w14:paraId="59C85C7A"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Głowica skanująca musi wykorzystywać niskoszumowe czerwone światło laserowe.</w:t>
            </w:r>
          </w:p>
          <w:p w14:paraId="76908C5C" w14:textId="77777777" w:rsidR="00323A7A" w:rsidRPr="00E30E9D" w:rsidRDefault="00323A7A" w:rsidP="00323A7A">
            <w:pPr>
              <w:pStyle w:val="Akapitzlist"/>
              <w:numPr>
                <w:ilvl w:val="0"/>
                <w:numId w:val="203"/>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 AFM musi umożliwiać skanowanie obrazów z rozdzielczością atomową z włączonym układem pętli sprzężenia zwrotnego na strukturach periodycznych takich jak mika.</w:t>
            </w:r>
          </w:p>
        </w:tc>
        <w:tc>
          <w:tcPr>
            <w:tcW w:w="3021" w:type="dxa"/>
          </w:tcPr>
          <w:p w14:paraId="22658FAC"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2D4582D7" w14:textId="77777777" w:rsidR="00323A7A" w:rsidRPr="00E30E9D" w:rsidRDefault="00323A7A" w:rsidP="004C3C41">
            <w:pPr>
              <w:rPr>
                <w:rFonts w:asciiTheme="minorHAnsi" w:hAnsiTheme="minorHAnsi"/>
                <w:sz w:val="20"/>
                <w:szCs w:val="20"/>
              </w:rPr>
            </w:pPr>
          </w:p>
        </w:tc>
      </w:tr>
      <w:tr w:rsidR="00323A7A" w:rsidRPr="00E30E9D" w14:paraId="78735EDC" w14:textId="77777777" w:rsidTr="004C3C41">
        <w:trPr>
          <w:jc w:val="center"/>
        </w:trPr>
        <w:tc>
          <w:tcPr>
            <w:tcW w:w="723" w:type="dxa"/>
            <w:vAlign w:val="center"/>
          </w:tcPr>
          <w:p w14:paraId="04A3801A"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2.6</w:t>
            </w:r>
          </w:p>
        </w:tc>
        <w:tc>
          <w:tcPr>
            <w:tcW w:w="5071" w:type="dxa"/>
          </w:tcPr>
          <w:p w14:paraId="0F76079E"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Kontroler</w:t>
            </w:r>
          </w:p>
          <w:p w14:paraId="3E0EE548"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Musi umożliwiać równoczesne generowanie do 8 kanałów danych o rozdzielczości co najmniej 5000 x 5000 pikseli na każdy z nich.</w:t>
            </w:r>
          </w:p>
          <w:p w14:paraId="5C7ECD6D"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Możliwość skalowania stałej sprężystości dźwigni sprężystej na podstawie drgań termicznych belki, </w:t>
            </w:r>
            <w:r w:rsidRPr="00E30E9D">
              <w:rPr>
                <w:rFonts w:asciiTheme="minorHAnsi" w:hAnsiTheme="minorHAnsi" w:cs="Arial"/>
                <w:color w:val="000000" w:themeColor="text1"/>
                <w:sz w:val="20"/>
                <w:szCs w:val="20"/>
              </w:rPr>
              <w:br/>
              <w:t>w zakresie do 2MHz.</w:t>
            </w:r>
          </w:p>
          <w:p w14:paraId="079BB960"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Musi zapewniać co najmniej 3 dostępne dla użytkownika wzmacniacze fazoczułe  lock-in: dwa niezależne szybkie wzmacniacze (w zakresie co najmniej od 1KHz do 5MHz) i jeden średniozakresowy (w zakresie co najmniej od 0,1 Hz do 50KHz).</w:t>
            </w:r>
          </w:p>
          <w:p w14:paraId="7C234521"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Musi umożliwiać akwizycję danych (integracja </w:t>
            </w:r>
            <w:r w:rsidRPr="00E30E9D">
              <w:rPr>
                <w:rFonts w:asciiTheme="minorHAnsi" w:hAnsiTheme="minorHAnsi" w:cs="Arial"/>
                <w:color w:val="000000" w:themeColor="text1"/>
                <w:sz w:val="20"/>
                <w:szCs w:val="20"/>
              </w:rPr>
              <w:br/>
              <w:t xml:space="preserve">w kontrolerze) z częstotliwością próbkowania do 50 MHz </w:t>
            </w:r>
            <w:r w:rsidRPr="00E30E9D">
              <w:rPr>
                <w:rFonts w:asciiTheme="minorHAnsi" w:hAnsiTheme="minorHAnsi" w:cs="Arial"/>
                <w:color w:val="000000" w:themeColor="text1"/>
                <w:sz w:val="20"/>
                <w:szCs w:val="20"/>
              </w:rPr>
              <w:br/>
              <w:t>(2 kanały), którą można uruchomić z poziomu oprogramowania.</w:t>
            </w:r>
          </w:p>
          <w:p w14:paraId="701FF819"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Co najmniej 16 bitowa rozdzielczość skanowania niezależnie od miejsca oraz pola skanowania (podać ilość przetworników oraz ich rozdzielczość dla każdej osi skanowania).</w:t>
            </w:r>
          </w:p>
          <w:p w14:paraId="157DD3B1"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Możliwość cyfrowego strojenia współczynnika dobroci </w:t>
            </w:r>
            <w:r w:rsidRPr="00E30E9D">
              <w:rPr>
                <w:rFonts w:asciiTheme="minorHAnsi" w:hAnsiTheme="minorHAnsi" w:cs="Arial"/>
                <w:color w:val="000000" w:themeColor="text1"/>
                <w:sz w:val="20"/>
                <w:szCs w:val="20"/>
              </w:rPr>
              <w:br/>
              <w:t>Q dźwigni sprężystej.</w:t>
            </w:r>
          </w:p>
          <w:p w14:paraId="172EE37A" w14:textId="77777777" w:rsidR="00323A7A" w:rsidRPr="00E30E9D" w:rsidRDefault="00323A7A" w:rsidP="00323A7A">
            <w:pPr>
              <w:pStyle w:val="Akapitzlist"/>
              <w:numPr>
                <w:ilvl w:val="0"/>
                <w:numId w:val="204"/>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lastRenderedPageBreak/>
              <w:t xml:space="preserve">Dostęp do sygnałów wejścia lub wyjścia konfigurowany </w:t>
            </w:r>
            <w:r w:rsidRPr="00E30E9D">
              <w:rPr>
                <w:rFonts w:asciiTheme="minorHAnsi" w:hAnsiTheme="minorHAnsi" w:cs="Arial"/>
                <w:color w:val="000000" w:themeColor="text1"/>
                <w:sz w:val="20"/>
                <w:szCs w:val="20"/>
              </w:rPr>
              <w:br/>
              <w:t>z poziomu oprogramowania.</w:t>
            </w:r>
          </w:p>
        </w:tc>
        <w:tc>
          <w:tcPr>
            <w:tcW w:w="3021" w:type="dxa"/>
          </w:tcPr>
          <w:p w14:paraId="7CD97F4E"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3EF5D82F" w14:textId="77777777" w:rsidR="00323A7A" w:rsidRPr="00E30E9D" w:rsidRDefault="00323A7A" w:rsidP="004C3C41">
            <w:pPr>
              <w:rPr>
                <w:rFonts w:asciiTheme="minorHAnsi" w:hAnsiTheme="minorHAnsi"/>
                <w:sz w:val="20"/>
                <w:szCs w:val="20"/>
              </w:rPr>
            </w:pPr>
          </w:p>
        </w:tc>
      </w:tr>
      <w:tr w:rsidR="00323A7A" w:rsidRPr="00E30E9D" w14:paraId="6AA3A5C9" w14:textId="77777777" w:rsidTr="004C3C41">
        <w:trPr>
          <w:jc w:val="center"/>
        </w:trPr>
        <w:tc>
          <w:tcPr>
            <w:tcW w:w="723" w:type="dxa"/>
            <w:vAlign w:val="center"/>
          </w:tcPr>
          <w:p w14:paraId="7D0B0B50"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2.7</w:t>
            </w:r>
          </w:p>
        </w:tc>
        <w:tc>
          <w:tcPr>
            <w:tcW w:w="5071" w:type="dxa"/>
          </w:tcPr>
          <w:p w14:paraId="2BBE03C2"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Oprogramowanie</w:t>
            </w:r>
          </w:p>
          <w:p w14:paraId="33A30185" w14:textId="77777777" w:rsidR="00323A7A" w:rsidRPr="00E30E9D" w:rsidRDefault="00323A7A" w:rsidP="00323A7A">
            <w:pPr>
              <w:pStyle w:val="Akapitzlist"/>
              <w:numPr>
                <w:ilvl w:val="0"/>
                <w:numId w:val="205"/>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Możliwość opracowania i prezentację danych pomiarowych w środowisku Windows.</w:t>
            </w:r>
          </w:p>
          <w:p w14:paraId="0F7E0F34" w14:textId="77777777" w:rsidR="00323A7A" w:rsidRPr="00E30E9D" w:rsidRDefault="00323A7A" w:rsidP="00323A7A">
            <w:pPr>
              <w:pStyle w:val="Akapitzlist"/>
              <w:numPr>
                <w:ilvl w:val="0"/>
                <w:numId w:val="205"/>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Obserwacja co najmniej 8 kanałów pomiarowych.</w:t>
            </w:r>
          </w:p>
          <w:p w14:paraId="721A0718" w14:textId="77777777" w:rsidR="00323A7A" w:rsidRPr="00E30E9D" w:rsidRDefault="00323A7A" w:rsidP="00323A7A">
            <w:pPr>
              <w:pStyle w:val="Akapitzlist"/>
              <w:numPr>
                <w:ilvl w:val="0"/>
                <w:numId w:val="205"/>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Pomiar wymiarów detali na podstawie rejestrowanego na bieżąco obrazu.</w:t>
            </w:r>
          </w:p>
          <w:p w14:paraId="6B8F0F50" w14:textId="77777777" w:rsidR="00323A7A" w:rsidRPr="00E30E9D" w:rsidRDefault="00323A7A" w:rsidP="00323A7A">
            <w:pPr>
              <w:pStyle w:val="Akapitzlist"/>
              <w:numPr>
                <w:ilvl w:val="0"/>
                <w:numId w:val="205"/>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Pomiar odległości i kątów na rejestrowanych obrazach.</w:t>
            </w:r>
          </w:p>
          <w:p w14:paraId="6A4B69F8" w14:textId="77777777" w:rsidR="00323A7A" w:rsidRPr="00E30E9D" w:rsidRDefault="00323A7A" w:rsidP="004C3C41">
            <w:pPr>
              <w:spacing w:before="120" w:after="120"/>
              <w:ind w:left="284"/>
              <w:jc w:val="both"/>
              <w:rPr>
                <w:rFonts w:asciiTheme="minorHAnsi" w:hAnsiTheme="minorHAnsi" w:cs="Arial"/>
                <w:color w:val="000000"/>
                <w:sz w:val="20"/>
                <w:szCs w:val="20"/>
              </w:rPr>
            </w:pPr>
            <w:r w:rsidRPr="00E30E9D">
              <w:rPr>
                <w:rFonts w:asciiTheme="minorHAnsi" w:hAnsiTheme="minorHAnsi" w:cs="Arial"/>
                <w:color w:val="000000" w:themeColor="text1"/>
                <w:sz w:val="20"/>
                <w:szCs w:val="20"/>
              </w:rPr>
              <w:t>Bezpłatne aktualizacje oprogramowania bez ograniczeń czasowych (free software updates for lifetime). Licencja powinna zapewniać możliwość zainstalowania wersji offline oprogramowania mikroskopu na dowolnej liczbie komputerów, jaką wskaże Zamawiający.</w:t>
            </w:r>
          </w:p>
        </w:tc>
        <w:tc>
          <w:tcPr>
            <w:tcW w:w="3021" w:type="dxa"/>
          </w:tcPr>
          <w:p w14:paraId="6A2D3D50"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64960751" w14:textId="77777777" w:rsidR="00323A7A" w:rsidRPr="00E30E9D" w:rsidRDefault="00323A7A" w:rsidP="004C3C41">
            <w:pPr>
              <w:rPr>
                <w:rFonts w:asciiTheme="minorHAnsi" w:hAnsiTheme="minorHAnsi"/>
                <w:sz w:val="20"/>
                <w:szCs w:val="20"/>
              </w:rPr>
            </w:pPr>
          </w:p>
        </w:tc>
      </w:tr>
      <w:tr w:rsidR="00323A7A" w:rsidRPr="00E30E9D" w14:paraId="6138CC0A" w14:textId="77777777" w:rsidTr="004C3C41">
        <w:trPr>
          <w:jc w:val="center"/>
        </w:trPr>
        <w:tc>
          <w:tcPr>
            <w:tcW w:w="723" w:type="dxa"/>
            <w:vAlign w:val="center"/>
          </w:tcPr>
          <w:p w14:paraId="231BF76C"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2.8</w:t>
            </w:r>
          </w:p>
        </w:tc>
        <w:tc>
          <w:tcPr>
            <w:tcW w:w="5071" w:type="dxa"/>
          </w:tcPr>
          <w:p w14:paraId="02EFB731" w14:textId="77777777" w:rsidR="00323A7A" w:rsidRPr="00E30E9D" w:rsidRDefault="00323A7A" w:rsidP="004C3C41">
            <w:pPr>
              <w:tabs>
                <w:tab w:val="left" w:pos="284"/>
              </w:tabs>
              <w:spacing w:before="120" w:after="120"/>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Charakterystyka funkcjonalna systemu</w:t>
            </w:r>
          </w:p>
          <w:p w14:paraId="415374D2" w14:textId="77777777" w:rsidR="00323A7A" w:rsidRPr="00E30E9D" w:rsidRDefault="00323A7A" w:rsidP="00323A7A">
            <w:pPr>
              <w:pStyle w:val="Akapitzlist"/>
              <w:numPr>
                <w:ilvl w:val="0"/>
                <w:numId w:val="206"/>
              </w:numPr>
              <w:tabs>
                <w:tab w:val="left" w:pos="284"/>
              </w:tabs>
              <w:spacing w:before="120" w:after="120"/>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Wymagany system izolacji antywibracyjnej sprzężonej </w:t>
            </w:r>
            <w:r w:rsidRPr="00E30E9D">
              <w:rPr>
                <w:rFonts w:asciiTheme="minorHAnsi" w:hAnsiTheme="minorHAnsi" w:cs="Arial"/>
                <w:color w:val="000000" w:themeColor="text1"/>
                <w:sz w:val="20"/>
                <w:szCs w:val="20"/>
              </w:rPr>
              <w:br/>
              <w:t>z komorą akustyczną.</w:t>
            </w:r>
          </w:p>
        </w:tc>
        <w:tc>
          <w:tcPr>
            <w:tcW w:w="3021" w:type="dxa"/>
          </w:tcPr>
          <w:p w14:paraId="39B5619A"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7E6E1C18" w14:textId="77777777" w:rsidR="00323A7A" w:rsidRPr="00E30E9D" w:rsidRDefault="00323A7A" w:rsidP="004C3C41">
            <w:pPr>
              <w:rPr>
                <w:rFonts w:asciiTheme="minorHAnsi" w:hAnsiTheme="minorHAnsi"/>
                <w:sz w:val="20"/>
                <w:szCs w:val="20"/>
              </w:rPr>
            </w:pPr>
          </w:p>
        </w:tc>
      </w:tr>
      <w:tr w:rsidR="00323A7A" w:rsidRPr="00E30E9D" w14:paraId="13BDB42C" w14:textId="77777777" w:rsidTr="004C3C41">
        <w:trPr>
          <w:jc w:val="center"/>
        </w:trPr>
        <w:tc>
          <w:tcPr>
            <w:tcW w:w="723" w:type="dxa"/>
            <w:vAlign w:val="center"/>
          </w:tcPr>
          <w:p w14:paraId="5AF8774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2.9</w:t>
            </w:r>
          </w:p>
        </w:tc>
        <w:tc>
          <w:tcPr>
            <w:tcW w:w="5071" w:type="dxa"/>
          </w:tcPr>
          <w:p w14:paraId="09047187" w14:textId="77777777" w:rsidR="00323A7A" w:rsidRPr="00E30E9D" w:rsidRDefault="00323A7A" w:rsidP="004C3C41">
            <w:pPr>
              <w:pStyle w:val="Akapitzlist"/>
              <w:tabs>
                <w:tab w:val="left" w:pos="284"/>
              </w:tabs>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System powinien być otwarty, umożliwiający w przyszłości jego łatwą rozbudowę o następujące opcje, bez ingerencji w układ sterownika i głowicy:</w:t>
            </w:r>
          </w:p>
          <w:p w14:paraId="0A840B42" w14:textId="77777777" w:rsidR="00323A7A" w:rsidRPr="00E30E9D" w:rsidRDefault="00323A7A" w:rsidP="00323A7A">
            <w:pPr>
              <w:pStyle w:val="Akapitzlist"/>
              <w:numPr>
                <w:ilvl w:val="0"/>
                <w:numId w:val="199"/>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Mikroskopia pojemnościowa w trybie dC/dZ lub dC/dV </w:t>
            </w:r>
            <w:r w:rsidRPr="00E30E9D">
              <w:rPr>
                <w:rFonts w:asciiTheme="minorHAnsi" w:hAnsiTheme="minorHAnsi" w:cs="Arial"/>
                <w:color w:val="000000" w:themeColor="text1"/>
                <w:sz w:val="20"/>
                <w:szCs w:val="20"/>
              </w:rPr>
              <w:br/>
              <w:t>z możliwością pomiarów przy stałym dC/Dv.</w:t>
            </w:r>
          </w:p>
          <w:p w14:paraId="06B093D5" w14:textId="77777777" w:rsidR="00323A7A" w:rsidRPr="00E30E9D" w:rsidRDefault="00323A7A" w:rsidP="00323A7A">
            <w:pPr>
              <w:pStyle w:val="Akapitzlist"/>
              <w:numPr>
                <w:ilvl w:val="0"/>
                <w:numId w:val="198"/>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Mikroskopia rezystancji rozpływu z zastosowaniem wzmacniacza logarytmicznego.</w:t>
            </w:r>
          </w:p>
          <w:p w14:paraId="3F241657" w14:textId="77777777" w:rsidR="00323A7A" w:rsidRPr="00E30E9D" w:rsidRDefault="00323A7A" w:rsidP="00323A7A">
            <w:pPr>
              <w:pStyle w:val="Akapitzlist"/>
              <w:numPr>
                <w:ilvl w:val="0"/>
                <w:numId w:val="198"/>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Możliwość obrazowania w podwyższonych temperaturach w zakresie do minimum 250 °C. Pomiary powinny być przeprowadzone z wykorzystaniem funkcji podgrzewania sondy skanującej, w celu zapobieżenia jej kontaminacji podczas obrazowania.</w:t>
            </w:r>
          </w:p>
          <w:p w14:paraId="6679D7C7" w14:textId="77777777" w:rsidR="00323A7A" w:rsidRPr="00E30E9D" w:rsidRDefault="00323A7A" w:rsidP="00323A7A">
            <w:pPr>
              <w:pStyle w:val="Akapitzlist"/>
              <w:numPr>
                <w:ilvl w:val="0"/>
                <w:numId w:val="198"/>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Możliwość obrazowania w obniżonych temperaturach do przynajmniej -35 °C.</w:t>
            </w:r>
          </w:p>
          <w:p w14:paraId="6B57D4C4" w14:textId="77777777" w:rsidR="00323A7A" w:rsidRPr="00E30E9D" w:rsidRDefault="00323A7A" w:rsidP="00323A7A">
            <w:pPr>
              <w:pStyle w:val="Akapitzlist"/>
              <w:numPr>
                <w:ilvl w:val="0"/>
                <w:numId w:val="198"/>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Możliwe rozbudowanie systemu o tryb szybkoskanujący wykorzystujący ten sam skaner w pełnym jego zakresie (zwiększa prędkość przy zachowaniu wysokiej jakości obrazowania  do minimum 10x zależnie od morfologii powierzchni i adhezji pomiędzy próbką a sondą).</w:t>
            </w:r>
          </w:p>
        </w:tc>
        <w:tc>
          <w:tcPr>
            <w:tcW w:w="3021" w:type="dxa"/>
          </w:tcPr>
          <w:p w14:paraId="238A5D7D"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0E3148AC" w14:textId="77777777" w:rsidR="00323A7A" w:rsidRPr="00E30E9D" w:rsidRDefault="00323A7A" w:rsidP="004C3C41">
            <w:pPr>
              <w:rPr>
                <w:rFonts w:asciiTheme="minorHAnsi" w:hAnsiTheme="minorHAnsi"/>
                <w:sz w:val="20"/>
                <w:szCs w:val="20"/>
              </w:rPr>
            </w:pPr>
          </w:p>
        </w:tc>
      </w:tr>
      <w:tr w:rsidR="00323A7A" w:rsidRPr="00E30E9D" w14:paraId="11A95103" w14:textId="77777777" w:rsidTr="004C3C41">
        <w:trPr>
          <w:jc w:val="center"/>
        </w:trPr>
        <w:tc>
          <w:tcPr>
            <w:tcW w:w="723" w:type="dxa"/>
            <w:vAlign w:val="center"/>
          </w:tcPr>
          <w:p w14:paraId="6FB5AC9C"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2.10</w:t>
            </w:r>
          </w:p>
        </w:tc>
        <w:tc>
          <w:tcPr>
            <w:tcW w:w="5071" w:type="dxa"/>
          </w:tcPr>
          <w:p w14:paraId="27ABD875" w14:textId="77777777" w:rsidR="00323A7A" w:rsidRPr="00E30E9D" w:rsidRDefault="00323A7A" w:rsidP="004C3C41">
            <w:pPr>
              <w:tabs>
                <w:tab w:val="left" w:pos="284"/>
              </w:tabs>
              <w:spacing w:before="120" w:after="120"/>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Inne</w:t>
            </w:r>
          </w:p>
          <w:p w14:paraId="069BB6AE" w14:textId="77777777" w:rsidR="00323A7A" w:rsidRPr="00E30E9D" w:rsidRDefault="00323A7A" w:rsidP="00323A7A">
            <w:pPr>
              <w:pStyle w:val="Akapitzlist"/>
              <w:numPr>
                <w:ilvl w:val="0"/>
                <w:numId w:val="206"/>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Wymagany serwis polskojęzyczny</w:t>
            </w:r>
          </w:p>
          <w:p w14:paraId="1EBBF134" w14:textId="77777777" w:rsidR="00323A7A" w:rsidRPr="00E30E9D" w:rsidRDefault="00323A7A" w:rsidP="00323A7A">
            <w:pPr>
              <w:pStyle w:val="Akapitzlist"/>
              <w:numPr>
                <w:ilvl w:val="0"/>
                <w:numId w:val="206"/>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Wymagana instrukcja obsługi (dopuszczona jest instrukcja w języku angielskim) w formie cyfrowej.</w:t>
            </w:r>
          </w:p>
          <w:p w14:paraId="2B211003" w14:textId="77777777" w:rsidR="00323A7A" w:rsidRPr="00E30E9D" w:rsidRDefault="00323A7A" w:rsidP="00323A7A">
            <w:pPr>
              <w:pStyle w:val="Akapitzlist"/>
              <w:numPr>
                <w:ilvl w:val="0"/>
                <w:numId w:val="206"/>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Możliwość sprzężenia oferowanego mikroskopu AFM ze spektrometrem ramanowskim.</w:t>
            </w:r>
          </w:p>
        </w:tc>
        <w:tc>
          <w:tcPr>
            <w:tcW w:w="3021" w:type="dxa"/>
          </w:tcPr>
          <w:p w14:paraId="2E701ECE"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1E5A84E7" w14:textId="77777777" w:rsidR="00323A7A" w:rsidRPr="00E30E9D" w:rsidRDefault="00323A7A" w:rsidP="004C3C41">
            <w:pPr>
              <w:rPr>
                <w:rFonts w:asciiTheme="minorHAnsi" w:hAnsiTheme="minorHAnsi"/>
                <w:sz w:val="20"/>
                <w:szCs w:val="20"/>
              </w:rPr>
            </w:pPr>
          </w:p>
        </w:tc>
      </w:tr>
      <w:tr w:rsidR="00323A7A" w:rsidRPr="00E30E9D" w14:paraId="7CC6370C" w14:textId="77777777" w:rsidTr="004C3C41">
        <w:trPr>
          <w:jc w:val="center"/>
        </w:trPr>
        <w:tc>
          <w:tcPr>
            <w:tcW w:w="723" w:type="dxa"/>
            <w:vAlign w:val="center"/>
          </w:tcPr>
          <w:p w14:paraId="2795915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2.11</w:t>
            </w:r>
          </w:p>
        </w:tc>
        <w:tc>
          <w:tcPr>
            <w:tcW w:w="5071" w:type="dxa"/>
          </w:tcPr>
          <w:p w14:paraId="2FF4B73B" w14:textId="77777777" w:rsidR="00323A7A" w:rsidRPr="00E30E9D" w:rsidRDefault="00323A7A" w:rsidP="004C3C41">
            <w:pPr>
              <w:pStyle w:val="Akapitzlist"/>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Gwarancja</w:t>
            </w:r>
          </w:p>
          <w:p w14:paraId="5A260E00" w14:textId="77777777" w:rsidR="00323A7A" w:rsidRPr="00E30E9D" w:rsidRDefault="00323A7A" w:rsidP="00323A7A">
            <w:pPr>
              <w:pStyle w:val="Akapitzlist"/>
              <w:numPr>
                <w:ilvl w:val="0"/>
                <w:numId w:val="207"/>
              </w:numPr>
              <w:tabs>
                <w:tab w:val="left" w:pos="284"/>
              </w:tabs>
              <w:spacing w:before="120" w:after="120"/>
              <w:ind w:hanging="720"/>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Wymagany minimum 24 miesięczny okres gwarancji.</w:t>
            </w:r>
          </w:p>
        </w:tc>
        <w:tc>
          <w:tcPr>
            <w:tcW w:w="3021" w:type="dxa"/>
          </w:tcPr>
          <w:p w14:paraId="00F3FF5A"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2B97E202" w14:textId="77777777" w:rsidR="00323A7A" w:rsidRPr="00E30E9D" w:rsidRDefault="00323A7A" w:rsidP="004C3C41">
            <w:pPr>
              <w:rPr>
                <w:rFonts w:asciiTheme="minorHAnsi" w:hAnsiTheme="minorHAnsi"/>
                <w:sz w:val="20"/>
                <w:szCs w:val="20"/>
              </w:rPr>
            </w:pPr>
          </w:p>
        </w:tc>
      </w:tr>
      <w:tr w:rsidR="00323A7A" w:rsidRPr="00E30E9D" w14:paraId="48FCAB9E" w14:textId="77777777" w:rsidTr="004C3C41">
        <w:trPr>
          <w:jc w:val="center"/>
        </w:trPr>
        <w:tc>
          <w:tcPr>
            <w:tcW w:w="723" w:type="dxa"/>
            <w:vAlign w:val="center"/>
          </w:tcPr>
          <w:p w14:paraId="5B3AC84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lastRenderedPageBreak/>
              <w:t>2.12</w:t>
            </w:r>
          </w:p>
        </w:tc>
        <w:tc>
          <w:tcPr>
            <w:tcW w:w="5071" w:type="dxa"/>
          </w:tcPr>
          <w:p w14:paraId="7921FFDD" w14:textId="77777777" w:rsidR="00323A7A" w:rsidRPr="00E30E9D" w:rsidRDefault="00323A7A" w:rsidP="004C3C41">
            <w:pPr>
              <w:pStyle w:val="Akapitzlist"/>
              <w:spacing w:before="120" w:after="120"/>
              <w:ind w:left="0"/>
              <w:contextualSpacing/>
              <w:jc w:val="both"/>
              <w:rPr>
                <w:rFonts w:asciiTheme="minorHAnsi" w:hAnsiTheme="minorHAnsi" w:cs="Arial"/>
                <w:b/>
                <w:color w:val="000000" w:themeColor="text1"/>
                <w:sz w:val="20"/>
                <w:szCs w:val="20"/>
              </w:rPr>
            </w:pPr>
            <w:r w:rsidRPr="00E30E9D">
              <w:rPr>
                <w:rFonts w:asciiTheme="minorHAnsi" w:hAnsiTheme="minorHAnsi" w:cs="Arial"/>
                <w:b/>
                <w:color w:val="000000" w:themeColor="text1"/>
                <w:sz w:val="20"/>
                <w:szCs w:val="20"/>
              </w:rPr>
              <w:t>Szkolenia</w:t>
            </w:r>
          </w:p>
          <w:p w14:paraId="2861CAB5" w14:textId="77777777" w:rsidR="00323A7A" w:rsidRPr="00E30E9D" w:rsidRDefault="00323A7A" w:rsidP="00323A7A">
            <w:pPr>
              <w:pStyle w:val="Akapitzlist"/>
              <w:numPr>
                <w:ilvl w:val="0"/>
                <w:numId w:val="208"/>
              </w:numPr>
              <w:tabs>
                <w:tab w:val="left" w:pos="284"/>
              </w:tabs>
              <w:spacing w:before="120" w:after="120"/>
              <w:ind w:left="284" w:hanging="284"/>
              <w:contextualSpacing/>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Bezpłatny instruktaż z zakresu użytkowania mikroskopu </w:t>
            </w:r>
            <w:r w:rsidRPr="00E30E9D">
              <w:rPr>
                <w:rFonts w:asciiTheme="minorHAnsi" w:hAnsiTheme="minorHAnsi" w:cs="Arial"/>
                <w:color w:val="000000" w:themeColor="text1"/>
                <w:sz w:val="20"/>
                <w:szCs w:val="20"/>
              </w:rPr>
              <w:br/>
              <w:t>i oprogramowania podczas montażu urządzenia.</w:t>
            </w:r>
          </w:p>
          <w:p w14:paraId="4AAA3A53" w14:textId="77777777" w:rsidR="00323A7A" w:rsidRPr="00E30E9D" w:rsidRDefault="00323A7A" w:rsidP="00323A7A">
            <w:pPr>
              <w:pStyle w:val="Akapitzlist"/>
              <w:numPr>
                <w:ilvl w:val="0"/>
                <w:numId w:val="208"/>
              </w:numPr>
              <w:tabs>
                <w:tab w:val="left" w:pos="284"/>
              </w:tabs>
              <w:spacing w:before="120" w:after="120"/>
              <w:ind w:left="284" w:hanging="284"/>
              <w:contextualSpacing/>
              <w:jc w:val="both"/>
              <w:rPr>
                <w:rFonts w:asciiTheme="minorHAnsi" w:hAnsiTheme="minorHAnsi" w:cs="Arial"/>
                <w:b/>
                <w:color w:val="000000" w:themeColor="text1"/>
                <w:sz w:val="20"/>
                <w:szCs w:val="20"/>
              </w:rPr>
            </w:pPr>
            <w:r w:rsidRPr="00E30E9D">
              <w:rPr>
                <w:rFonts w:asciiTheme="minorHAnsi" w:hAnsiTheme="minorHAnsi" w:cs="Arial"/>
                <w:color w:val="000000" w:themeColor="text1"/>
                <w:sz w:val="20"/>
                <w:szCs w:val="20"/>
              </w:rPr>
              <w:t>Bezpłatne 5-dniowe szkolenie ze wszystkich trybów pracy mikroskopu.</w:t>
            </w:r>
          </w:p>
        </w:tc>
        <w:tc>
          <w:tcPr>
            <w:tcW w:w="3021" w:type="dxa"/>
          </w:tcPr>
          <w:p w14:paraId="7F8C614F"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477E07C3" w14:textId="77777777" w:rsidR="00323A7A" w:rsidRPr="00E30E9D" w:rsidRDefault="00323A7A" w:rsidP="004C3C41">
            <w:pPr>
              <w:rPr>
                <w:rFonts w:asciiTheme="minorHAnsi" w:hAnsiTheme="minorHAnsi"/>
                <w:sz w:val="20"/>
                <w:szCs w:val="20"/>
              </w:rPr>
            </w:pPr>
          </w:p>
        </w:tc>
      </w:tr>
      <w:tr w:rsidR="00323A7A" w:rsidRPr="00E30E9D" w14:paraId="0D156AF8" w14:textId="77777777" w:rsidTr="004C3C41">
        <w:trPr>
          <w:jc w:val="center"/>
        </w:trPr>
        <w:tc>
          <w:tcPr>
            <w:tcW w:w="723" w:type="dxa"/>
            <w:vAlign w:val="center"/>
          </w:tcPr>
          <w:p w14:paraId="205095D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2.13</w:t>
            </w:r>
          </w:p>
        </w:tc>
        <w:tc>
          <w:tcPr>
            <w:tcW w:w="5071" w:type="dxa"/>
          </w:tcPr>
          <w:p w14:paraId="4E90C027" w14:textId="77777777" w:rsidR="00323A7A" w:rsidRPr="00E30E9D" w:rsidRDefault="00323A7A" w:rsidP="004C3C41">
            <w:pPr>
              <w:rPr>
                <w:rFonts w:asciiTheme="minorHAnsi" w:hAnsiTheme="minorHAnsi"/>
                <w:b/>
                <w:sz w:val="20"/>
                <w:szCs w:val="20"/>
              </w:rPr>
            </w:pPr>
            <w:r w:rsidRPr="00E30E9D">
              <w:rPr>
                <w:rFonts w:asciiTheme="minorHAnsi" w:hAnsiTheme="minorHAnsi"/>
                <w:b/>
                <w:sz w:val="20"/>
                <w:szCs w:val="20"/>
              </w:rPr>
              <w:t>Czas reakcji serwisu</w:t>
            </w:r>
          </w:p>
          <w:p w14:paraId="222885B7" w14:textId="77777777" w:rsidR="00323A7A" w:rsidRPr="00E30E9D" w:rsidRDefault="00323A7A" w:rsidP="00323A7A">
            <w:pPr>
              <w:pStyle w:val="Akapitzlist"/>
              <w:numPr>
                <w:ilvl w:val="0"/>
                <w:numId w:val="294"/>
              </w:numPr>
              <w:spacing w:before="120" w:after="120"/>
              <w:ind w:left="298" w:hanging="283"/>
              <w:contextualSpacing/>
              <w:jc w:val="both"/>
              <w:rPr>
                <w:rFonts w:asciiTheme="minorHAnsi" w:hAnsiTheme="minorHAnsi" w:cs="Arial"/>
                <w:b/>
                <w:color w:val="000000" w:themeColor="text1"/>
                <w:sz w:val="20"/>
                <w:szCs w:val="20"/>
              </w:rPr>
            </w:pPr>
            <w:r w:rsidRPr="00E30E9D">
              <w:rPr>
                <w:rFonts w:asciiTheme="minorHAnsi" w:hAnsiTheme="minorHAnsi"/>
                <w:sz w:val="20"/>
                <w:szCs w:val="20"/>
              </w:rPr>
              <w:t>Czas reakcji serwisu na wezwanie Zamawiającego najpóźniej do 5 dni roboczych tj. Wykonawca zobowiązany jest do przeprowadzenia oględzin oraz ustalenia rodzaju usterki w ciągu 5 dni roboczych po zgłoszeniu wady (awarii) faksem lub e-mailem.</w:t>
            </w:r>
          </w:p>
        </w:tc>
        <w:tc>
          <w:tcPr>
            <w:tcW w:w="3021" w:type="dxa"/>
          </w:tcPr>
          <w:p w14:paraId="079E8664" w14:textId="77777777" w:rsidR="00323A7A" w:rsidRPr="00E30E9D" w:rsidRDefault="00323A7A" w:rsidP="004C3C41">
            <w:pPr>
              <w:rPr>
                <w:rFonts w:asciiTheme="minorHAnsi" w:hAnsiTheme="minorHAnsi"/>
                <w:sz w:val="20"/>
                <w:szCs w:val="20"/>
              </w:rPr>
            </w:pPr>
          </w:p>
        </w:tc>
        <w:tc>
          <w:tcPr>
            <w:tcW w:w="1391" w:type="dxa"/>
            <w:shd w:val="clear" w:color="auto" w:fill="D9D9D9" w:themeFill="background1" w:themeFillShade="D9"/>
          </w:tcPr>
          <w:p w14:paraId="679653B0" w14:textId="77777777" w:rsidR="00323A7A" w:rsidRPr="00E30E9D" w:rsidRDefault="00323A7A" w:rsidP="004C3C41">
            <w:pPr>
              <w:rPr>
                <w:rFonts w:asciiTheme="minorHAnsi" w:hAnsiTheme="minorHAnsi"/>
                <w:sz w:val="20"/>
                <w:szCs w:val="20"/>
              </w:rPr>
            </w:pPr>
          </w:p>
        </w:tc>
      </w:tr>
      <w:tr w:rsidR="002E4AFE" w:rsidRPr="00E30E9D" w14:paraId="40D2B41F" w14:textId="77777777" w:rsidTr="00FF1E62">
        <w:trPr>
          <w:jc w:val="center"/>
        </w:trPr>
        <w:tc>
          <w:tcPr>
            <w:tcW w:w="723" w:type="dxa"/>
            <w:vAlign w:val="center"/>
          </w:tcPr>
          <w:p w14:paraId="5CA6EBEA" w14:textId="77777777" w:rsidR="002E4AFE" w:rsidRPr="00E30E9D" w:rsidRDefault="002E4AFE" w:rsidP="004C3C41">
            <w:pPr>
              <w:jc w:val="center"/>
              <w:rPr>
                <w:rFonts w:asciiTheme="minorHAnsi" w:hAnsiTheme="minorHAnsi"/>
                <w:sz w:val="20"/>
                <w:szCs w:val="20"/>
              </w:rPr>
            </w:pPr>
          </w:p>
        </w:tc>
        <w:tc>
          <w:tcPr>
            <w:tcW w:w="5071" w:type="dxa"/>
            <w:vAlign w:val="center"/>
          </w:tcPr>
          <w:p w14:paraId="0AB56726" w14:textId="6E54D922" w:rsidR="002E4AFE" w:rsidRPr="00E30E9D" w:rsidRDefault="002E4AFE" w:rsidP="00FF1E62">
            <w:pPr>
              <w:spacing w:after="0" w:line="240" w:lineRule="auto"/>
              <w:rPr>
                <w:rFonts w:asciiTheme="minorHAnsi" w:hAnsiTheme="minorHAnsi"/>
                <w:b/>
                <w:sz w:val="20"/>
                <w:szCs w:val="20"/>
              </w:rPr>
            </w:pPr>
            <w:r w:rsidRPr="00E30E9D">
              <w:rPr>
                <w:b/>
                <w:bCs/>
                <w:color w:val="000000"/>
              </w:rPr>
              <w:t>Parametry oceniane</w:t>
            </w:r>
          </w:p>
        </w:tc>
        <w:tc>
          <w:tcPr>
            <w:tcW w:w="3021" w:type="dxa"/>
          </w:tcPr>
          <w:p w14:paraId="6C42C8EF" w14:textId="77777777" w:rsidR="002E4AFE" w:rsidRPr="00E30E9D" w:rsidRDefault="002E4AFE" w:rsidP="004C3C41">
            <w:pPr>
              <w:rPr>
                <w:rFonts w:asciiTheme="minorHAnsi" w:hAnsiTheme="minorHAnsi"/>
                <w:sz w:val="20"/>
                <w:szCs w:val="20"/>
              </w:rPr>
            </w:pPr>
          </w:p>
        </w:tc>
        <w:tc>
          <w:tcPr>
            <w:tcW w:w="1391" w:type="dxa"/>
            <w:shd w:val="clear" w:color="auto" w:fill="D9D9D9" w:themeFill="background1" w:themeFillShade="D9"/>
          </w:tcPr>
          <w:p w14:paraId="59237880" w14:textId="77777777" w:rsidR="002E4AFE" w:rsidRPr="00E30E9D" w:rsidRDefault="002E4AFE" w:rsidP="004C3C41">
            <w:pPr>
              <w:rPr>
                <w:rFonts w:asciiTheme="minorHAnsi" w:hAnsiTheme="minorHAnsi"/>
                <w:sz w:val="20"/>
                <w:szCs w:val="20"/>
              </w:rPr>
            </w:pPr>
          </w:p>
        </w:tc>
      </w:tr>
      <w:tr w:rsidR="00323A7A" w:rsidRPr="00E30E9D" w14:paraId="28626459" w14:textId="77777777" w:rsidTr="004C3C41">
        <w:trPr>
          <w:jc w:val="center"/>
        </w:trPr>
        <w:tc>
          <w:tcPr>
            <w:tcW w:w="723" w:type="dxa"/>
            <w:vAlign w:val="center"/>
          </w:tcPr>
          <w:p w14:paraId="09B57261"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2.13.1</w:t>
            </w:r>
          </w:p>
        </w:tc>
        <w:tc>
          <w:tcPr>
            <w:tcW w:w="5071" w:type="dxa"/>
          </w:tcPr>
          <w:p w14:paraId="10F1B541"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cs="Tahoma"/>
                <w:b/>
                <w:bCs/>
                <w:color w:val="000000"/>
                <w:sz w:val="20"/>
                <w:szCs w:val="20"/>
              </w:rPr>
              <w:t>Możliwość rozbudowy mikroskopu AFM o głowicę do nanoindentacji, wykorzystującą kontroler oraz zautomatyzowany stolik mikroskopu AFM, która wykonuje pomiary w oparciu o wgłębnik skierowany pod kątem 90</w:t>
            </w:r>
            <w:r w:rsidRPr="00E30E9D">
              <w:rPr>
                <w:rFonts w:asciiTheme="minorHAnsi" w:hAnsiTheme="minorHAnsi" w:cs="Tahoma"/>
                <w:b/>
                <w:bCs/>
                <w:color w:val="000000"/>
                <w:sz w:val="20"/>
                <w:szCs w:val="20"/>
                <w:vertAlign w:val="superscript"/>
              </w:rPr>
              <w:t>O</w:t>
            </w:r>
            <w:r w:rsidRPr="00E30E9D">
              <w:rPr>
                <w:rFonts w:asciiTheme="minorHAnsi" w:hAnsiTheme="minorHAnsi" w:cs="Tahoma"/>
                <w:b/>
                <w:bCs/>
                <w:color w:val="000000"/>
                <w:sz w:val="20"/>
                <w:szCs w:val="20"/>
              </w:rPr>
              <w:t xml:space="preserve"> do powierzchni próbki.</w:t>
            </w:r>
          </w:p>
        </w:tc>
        <w:tc>
          <w:tcPr>
            <w:tcW w:w="3021" w:type="dxa"/>
          </w:tcPr>
          <w:p w14:paraId="23C33311" w14:textId="77777777" w:rsidR="00323A7A" w:rsidRPr="00E30E9D" w:rsidRDefault="00323A7A" w:rsidP="004C3C41">
            <w:pPr>
              <w:rPr>
                <w:rFonts w:asciiTheme="minorHAnsi" w:hAnsiTheme="minorHAnsi"/>
                <w:sz w:val="20"/>
                <w:szCs w:val="20"/>
              </w:rPr>
            </w:pPr>
          </w:p>
        </w:tc>
        <w:tc>
          <w:tcPr>
            <w:tcW w:w="1391" w:type="dxa"/>
            <w:vAlign w:val="center"/>
          </w:tcPr>
          <w:p w14:paraId="128ACC59"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Tak – 25 pkt</w:t>
            </w:r>
          </w:p>
          <w:p w14:paraId="71CE3C82" w14:textId="77777777" w:rsidR="00323A7A" w:rsidRPr="00E30E9D" w:rsidRDefault="00323A7A" w:rsidP="004C3C41">
            <w:pPr>
              <w:rPr>
                <w:rFonts w:asciiTheme="minorHAnsi" w:hAnsiTheme="minorHAnsi"/>
                <w:sz w:val="20"/>
                <w:szCs w:val="20"/>
              </w:rPr>
            </w:pPr>
          </w:p>
          <w:p w14:paraId="0FF440B0"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Nie  - 0 pkt</w:t>
            </w:r>
          </w:p>
        </w:tc>
      </w:tr>
      <w:tr w:rsidR="00323A7A" w:rsidRPr="00E30E9D" w14:paraId="749563CB" w14:textId="77777777" w:rsidTr="004C3C41">
        <w:trPr>
          <w:jc w:val="center"/>
        </w:trPr>
        <w:tc>
          <w:tcPr>
            <w:tcW w:w="723" w:type="dxa"/>
            <w:vAlign w:val="center"/>
          </w:tcPr>
          <w:p w14:paraId="61B07DF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2.13.2</w:t>
            </w:r>
          </w:p>
        </w:tc>
        <w:tc>
          <w:tcPr>
            <w:tcW w:w="5071" w:type="dxa"/>
          </w:tcPr>
          <w:p w14:paraId="4ADCC864"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cs="Tahoma"/>
                <w:b/>
                <w:bCs/>
                <w:color w:val="000000"/>
                <w:sz w:val="20"/>
                <w:szCs w:val="20"/>
              </w:rPr>
              <w:t>Możliwość rozbudowy mikroskopu o skaner szybkoskanujący z regulowaną plamką lasera, częstotliwością skanowania większą niż 70 Hz przy gęstości pikseli 512x512 w co najmniej 8 kanałach akwizycji sygnałów w zakresie skanowania XY co najmniej 30 µm x 30 µm.</w:t>
            </w:r>
          </w:p>
        </w:tc>
        <w:tc>
          <w:tcPr>
            <w:tcW w:w="3021" w:type="dxa"/>
          </w:tcPr>
          <w:p w14:paraId="13007A80" w14:textId="77777777" w:rsidR="00323A7A" w:rsidRPr="00E30E9D" w:rsidRDefault="00323A7A" w:rsidP="004C3C41">
            <w:pPr>
              <w:rPr>
                <w:rFonts w:asciiTheme="minorHAnsi" w:hAnsiTheme="minorHAnsi"/>
                <w:sz w:val="20"/>
                <w:szCs w:val="20"/>
              </w:rPr>
            </w:pPr>
          </w:p>
        </w:tc>
        <w:tc>
          <w:tcPr>
            <w:tcW w:w="1391" w:type="dxa"/>
            <w:vAlign w:val="center"/>
          </w:tcPr>
          <w:p w14:paraId="14682FA2"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Tak – 10 pkt</w:t>
            </w:r>
          </w:p>
          <w:p w14:paraId="7BF816FD" w14:textId="77777777" w:rsidR="00323A7A" w:rsidRPr="00E30E9D" w:rsidRDefault="00323A7A" w:rsidP="004C3C41">
            <w:pPr>
              <w:rPr>
                <w:rFonts w:asciiTheme="minorHAnsi" w:hAnsiTheme="minorHAnsi"/>
                <w:sz w:val="20"/>
                <w:szCs w:val="20"/>
              </w:rPr>
            </w:pPr>
          </w:p>
          <w:p w14:paraId="7796F080"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Nie  - 0 pkt</w:t>
            </w:r>
          </w:p>
        </w:tc>
      </w:tr>
      <w:tr w:rsidR="00323A7A" w:rsidRPr="00E30E9D" w14:paraId="0F69AC9B" w14:textId="77777777" w:rsidTr="004C3C41">
        <w:trPr>
          <w:jc w:val="center"/>
        </w:trPr>
        <w:tc>
          <w:tcPr>
            <w:tcW w:w="723" w:type="dxa"/>
            <w:vAlign w:val="center"/>
          </w:tcPr>
          <w:p w14:paraId="2222685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2.13.3</w:t>
            </w:r>
          </w:p>
        </w:tc>
        <w:tc>
          <w:tcPr>
            <w:tcW w:w="5071" w:type="dxa"/>
          </w:tcPr>
          <w:p w14:paraId="1D09CCB7"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cs="Tahoma"/>
                <w:b/>
                <w:bCs/>
                <w:color w:val="000000"/>
                <w:sz w:val="20"/>
                <w:szCs w:val="20"/>
              </w:rPr>
              <w:t xml:space="preserve">Gwarancja </w:t>
            </w:r>
            <w:r w:rsidRPr="00E30E9D">
              <w:rPr>
                <w:rFonts w:asciiTheme="minorHAnsi" w:hAnsiTheme="minorHAnsi"/>
                <w:b/>
                <w:sz w:val="20"/>
                <w:szCs w:val="20"/>
              </w:rPr>
              <w:t>36 miesięcy i więcej.</w:t>
            </w:r>
          </w:p>
        </w:tc>
        <w:tc>
          <w:tcPr>
            <w:tcW w:w="3021" w:type="dxa"/>
          </w:tcPr>
          <w:p w14:paraId="1BFF4CAB" w14:textId="77777777" w:rsidR="00323A7A" w:rsidRPr="00E30E9D" w:rsidRDefault="00323A7A" w:rsidP="004C3C41">
            <w:pPr>
              <w:rPr>
                <w:rFonts w:asciiTheme="minorHAnsi" w:hAnsiTheme="minorHAnsi"/>
                <w:sz w:val="20"/>
                <w:szCs w:val="20"/>
              </w:rPr>
            </w:pPr>
          </w:p>
        </w:tc>
        <w:tc>
          <w:tcPr>
            <w:tcW w:w="1391" w:type="dxa"/>
            <w:vAlign w:val="center"/>
          </w:tcPr>
          <w:p w14:paraId="2C2CFAD6"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5 pkt</w:t>
            </w:r>
          </w:p>
          <w:p w14:paraId="549FBEDB"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bl>
    <w:p w14:paraId="640F7000" w14:textId="77777777" w:rsidR="00323A7A" w:rsidRPr="00E30E9D" w:rsidRDefault="00323A7A" w:rsidP="00323A7A">
      <w:pPr>
        <w:rPr>
          <w:rFonts w:asciiTheme="minorHAnsi" w:hAnsiTheme="minorHAnsi"/>
          <w:i/>
          <w:sz w:val="20"/>
          <w:szCs w:val="20"/>
        </w:rPr>
      </w:pPr>
    </w:p>
    <w:p w14:paraId="3F48AAF5" w14:textId="77777777" w:rsidR="00323A7A" w:rsidRPr="00E30E9D" w:rsidRDefault="00323A7A" w:rsidP="00323A7A">
      <w:pPr>
        <w:rPr>
          <w:rFonts w:asciiTheme="minorHAnsi" w:hAnsiTheme="minorHAnsi"/>
          <w:i/>
          <w:sz w:val="20"/>
          <w:szCs w:val="20"/>
        </w:rPr>
      </w:pPr>
    </w:p>
    <w:p w14:paraId="61D3559D" w14:textId="77777777" w:rsidR="00323A7A" w:rsidRPr="00E30E9D" w:rsidRDefault="00323A7A" w:rsidP="00323A7A">
      <w:pPr>
        <w:rPr>
          <w:rFonts w:asciiTheme="minorHAnsi" w:hAnsiTheme="minorHAnsi"/>
          <w:i/>
          <w:sz w:val="20"/>
          <w:szCs w:val="20"/>
        </w:rPr>
      </w:pPr>
    </w:p>
    <w:p w14:paraId="0388555C" w14:textId="77777777" w:rsidR="00323A7A" w:rsidRPr="00E30E9D" w:rsidRDefault="00323A7A" w:rsidP="00323A7A">
      <w:pPr>
        <w:rPr>
          <w:rFonts w:asciiTheme="minorHAnsi" w:hAnsiTheme="minorHAnsi"/>
          <w:i/>
          <w:sz w:val="20"/>
          <w:szCs w:val="20"/>
        </w:rPr>
      </w:pPr>
    </w:p>
    <w:p w14:paraId="203F5E6D" w14:textId="77777777" w:rsidR="00323A7A" w:rsidRPr="00E30E9D" w:rsidRDefault="00323A7A" w:rsidP="00323A7A">
      <w:pPr>
        <w:rPr>
          <w:rFonts w:asciiTheme="minorHAnsi" w:hAnsiTheme="minorHAnsi"/>
          <w:i/>
          <w:sz w:val="20"/>
          <w:szCs w:val="20"/>
        </w:rPr>
      </w:pPr>
    </w:p>
    <w:p w14:paraId="6362D26C" w14:textId="77777777" w:rsidR="002E4AFE" w:rsidRPr="00E30E9D" w:rsidRDefault="002E4AFE" w:rsidP="002E4AFE">
      <w:pPr>
        <w:rPr>
          <w:rFonts w:asciiTheme="minorHAnsi" w:hAnsiTheme="minorHAnsi"/>
          <w:sz w:val="20"/>
          <w:szCs w:val="20"/>
        </w:rPr>
      </w:pPr>
    </w:p>
    <w:p w14:paraId="612F6248" w14:textId="77777777" w:rsidR="002E4AFE" w:rsidRPr="00E30E9D" w:rsidRDefault="002E4AFE" w:rsidP="002E4AFE">
      <w:pPr>
        <w:spacing w:after="0"/>
        <w:rPr>
          <w:rFonts w:asciiTheme="minorHAnsi" w:hAnsiTheme="minorHAnsi"/>
          <w:sz w:val="20"/>
          <w:szCs w:val="20"/>
        </w:rPr>
      </w:pPr>
      <w:r w:rsidRPr="00E30E9D">
        <w:rPr>
          <w:rFonts w:asciiTheme="minorHAnsi" w:hAnsiTheme="minorHAnsi"/>
          <w:sz w:val="20"/>
          <w:szCs w:val="20"/>
        </w:rPr>
        <w:t>………………………………                         ………………………………………………                                         ……………………………………..</w:t>
      </w:r>
    </w:p>
    <w:p w14:paraId="71DA5751" w14:textId="77777777" w:rsidR="002E4AFE" w:rsidRPr="00E30E9D" w:rsidRDefault="002E4AFE" w:rsidP="002E4AFE">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6054C598" w14:textId="77777777" w:rsidR="002E4AFE" w:rsidRPr="00E30E9D" w:rsidRDefault="002E4AFE" w:rsidP="002E4AFE">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3A163152" w14:textId="77777777" w:rsidR="00323A7A" w:rsidRPr="00E30E9D" w:rsidRDefault="00323A7A" w:rsidP="00323A7A">
      <w:pPr>
        <w:rPr>
          <w:rFonts w:asciiTheme="minorHAnsi" w:hAnsiTheme="minorHAnsi"/>
          <w:i/>
          <w:sz w:val="20"/>
          <w:szCs w:val="20"/>
        </w:rPr>
      </w:pPr>
    </w:p>
    <w:p w14:paraId="741AAABE" w14:textId="77777777" w:rsidR="00323A7A" w:rsidRPr="00E30E9D" w:rsidRDefault="00323A7A" w:rsidP="00323A7A">
      <w:pPr>
        <w:rPr>
          <w:rFonts w:asciiTheme="minorHAnsi" w:hAnsiTheme="minorHAnsi"/>
          <w:i/>
          <w:sz w:val="20"/>
          <w:szCs w:val="20"/>
        </w:rPr>
      </w:pPr>
    </w:p>
    <w:p w14:paraId="2AEA00E3" w14:textId="77777777" w:rsidR="00323A7A" w:rsidRPr="00E30E9D" w:rsidRDefault="00323A7A" w:rsidP="00323A7A">
      <w:pPr>
        <w:rPr>
          <w:rFonts w:asciiTheme="minorHAnsi" w:hAnsiTheme="minorHAnsi"/>
          <w:i/>
          <w:sz w:val="28"/>
          <w:szCs w:val="28"/>
        </w:rPr>
      </w:pPr>
      <w:r w:rsidRPr="00E30E9D">
        <w:rPr>
          <w:rFonts w:asciiTheme="minorHAnsi" w:hAnsiTheme="minorHAnsi"/>
          <w:i/>
          <w:sz w:val="28"/>
          <w:szCs w:val="28"/>
        </w:rPr>
        <w:lastRenderedPageBreak/>
        <w:t>Zadanie nr 3</w:t>
      </w:r>
    </w:p>
    <w:tbl>
      <w:tblPr>
        <w:tblStyle w:val="Tabela-Siatka"/>
        <w:tblW w:w="10206" w:type="dxa"/>
        <w:jc w:val="center"/>
        <w:tblLook w:val="04A0" w:firstRow="1" w:lastRow="0" w:firstColumn="1" w:lastColumn="0" w:noHBand="0" w:noVBand="1"/>
      </w:tblPr>
      <w:tblGrid>
        <w:gridCol w:w="622"/>
        <w:gridCol w:w="5128"/>
        <w:gridCol w:w="3053"/>
        <w:gridCol w:w="1403"/>
      </w:tblGrid>
      <w:tr w:rsidR="00323A7A" w:rsidRPr="00E30E9D" w14:paraId="23591AAA" w14:textId="77777777" w:rsidTr="004C3C41">
        <w:trPr>
          <w:jc w:val="center"/>
        </w:trPr>
        <w:tc>
          <w:tcPr>
            <w:tcW w:w="622" w:type="dxa"/>
            <w:shd w:val="clear" w:color="auto" w:fill="D9D9D9" w:themeFill="background1" w:themeFillShade="D9"/>
            <w:vAlign w:val="center"/>
          </w:tcPr>
          <w:p w14:paraId="6E30D157"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w:t>
            </w:r>
          </w:p>
        </w:tc>
        <w:tc>
          <w:tcPr>
            <w:tcW w:w="5128" w:type="dxa"/>
            <w:shd w:val="clear" w:color="auto" w:fill="D9D9D9" w:themeFill="background1" w:themeFillShade="D9"/>
            <w:vAlign w:val="center"/>
          </w:tcPr>
          <w:p w14:paraId="61DBDE61" w14:textId="77777777" w:rsidR="00323A7A" w:rsidRPr="00E30E9D" w:rsidRDefault="00323A7A" w:rsidP="004C3C41">
            <w:pPr>
              <w:jc w:val="center"/>
              <w:rPr>
                <w:rFonts w:asciiTheme="minorHAnsi" w:hAnsiTheme="minorHAnsi"/>
                <w:b/>
                <w:sz w:val="20"/>
                <w:szCs w:val="20"/>
              </w:rPr>
            </w:pPr>
            <w:r w:rsidRPr="00E30E9D">
              <w:rPr>
                <w:rFonts w:asciiTheme="minorHAnsi" w:hAnsiTheme="minorHAnsi" w:cs="Courier New"/>
                <w:b/>
                <w:color w:val="000000" w:themeColor="text1"/>
                <w:sz w:val="20"/>
                <w:szCs w:val="20"/>
              </w:rPr>
              <w:t xml:space="preserve">Kamera do akwizycji obrazów TEM wraz </w:t>
            </w:r>
            <w:r w:rsidRPr="00E30E9D">
              <w:rPr>
                <w:rFonts w:asciiTheme="minorHAnsi" w:hAnsiTheme="minorHAnsi" w:cs="Courier New"/>
                <w:b/>
                <w:color w:val="000000" w:themeColor="text1"/>
                <w:sz w:val="20"/>
                <w:szCs w:val="20"/>
              </w:rPr>
              <w:br/>
              <w:t>z oprogramowaniem umożliwiającym rejestrację serii pochyłów oraz analizę pojedynczych obiektów SPA</w:t>
            </w:r>
            <w:r w:rsidRPr="00E30E9D">
              <w:rPr>
                <w:rFonts w:asciiTheme="minorHAnsi" w:hAnsiTheme="minorHAnsi"/>
                <w:b/>
                <w:sz w:val="20"/>
                <w:szCs w:val="20"/>
              </w:rPr>
              <w:t xml:space="preserve"> </w:t>
            </w:r>
          </w:p>
          <w:p w14:paraId="4AEF1F1B" w14:textId="77777777" w:rsidR="00323A7A" w:rsidRPr="00E30E9D" w:rsidRDefault="00323A7A" w:rsidP="004C3C41">
            <w:pPr>
              <w:jc w:val="center"/>
              <w:rPr>
                <w:rFonts w:asciiTheme="minorHAnsi" w:hAnsiTheme="minorHAnsi"/>
                <w:b/>
                <w:sz w:val="20"/>
                <w:szCs w:val="20"/>
              </w:rPr>
            </w:pPr>
          </w:p>
          <w:p w14:paraId="52892FEA"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53" w:type="dxa"/>
            <w:shd w:val="clear" w:color="auto" w:fill="D9D9D9" w:themeFill="background1" w:themeFillShade="D9"/>
            <w:vAlign w:val="center"/>
          </w:tcPr>
          <w:p w14:paraId="74000D6E"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403" w:type="dxa"/>
            <w:tcBorders>
              <w:bottom w:val="single" w:sz="4" w:space="0" w:color="auto"/>
            </w:tcBorders>
            <w:shd w:val="clear" w:color="auto" w:fill="D9D9D9" w:themeFill="background1" w:themeFillShade="D9"/>
            <w:vAlign w:val="center"/>
          </w:tcPr>
          <w:p w14:paraId="4110249B"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6E7EBD09" w14:textId="77777777" w:rsidTr="004C3C41">
        <w:trPr>
          <w:jc w:val="center"/>
        </w:trPr>
        <w:tc>
          <w:tcPr>
            <w:tcW w:w="622" w:type="dxa"/>
            <w:vAlign w:val="center"/>
          </w:tcPr>
          <w:p w14:paraId="2C60A2C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3.1</w:t>
            </w:r>
          </w:p>
        </w:tc>
        <w:tc>
          <w:tcPr>
            <w:tcW w:w="5128" w:type="dxa"/>
          </w:tcPr>
          <w:p w14:paraId="1250AC65" w14:textId="77777777" w:rsidR="00323A7A" w:rsidRPr="00E30E9D" w:rsidRDefault="00323A7A" w:rsidP="004C3C41">
            <w:pPr>
              <w:jc w:val="both"/>
              <w:rPr>
                <w:rFonts w:asciiTheme="minorHAnsi" w:hAnsiTheme="minorHAnsi"/>
                <w:color w:val="000000" w:themeColor="text1"/>
                <w:sz w:val="20"/>
                <w:szCs w:val="20"/>
              </w:rPr>
            </w:pPr>
            <w:r w:rsidRPr="00E30E9D">
              <w:rPr>
                <w:rFonts w:asciiTheme="minorHAnsi" w:hAnsiTheme="minorHAnsi"/>
                <w:b/>
                <w:color w:val="000000" w:themeColor="text1"/>
                <w:sz w:val="20"/>
                <w:szCs w:val="20"/>
              </w:rPr>
              <w:t>Wymagane minimalne parametry kamery:</w:t>
            </w:r>
          </w:p>
          <w:p w14:paraId="3BF24FD8"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Kamera typu CMOS ze sprzężeniem światłowodowym pracująca przy napięciu przyspieszającym 200 kV </w:t>
            </w:r>
            <w:r w:rsidRPr="00E30E9D">
              <w:rPr>
                <w:rFonts w:asciiTheme="minorHAnsi" w:hAnsiTheme="minorHAnsi"/>
                <w:color w:val="000000" w:themeColor="text1"/>
                <w:sz w:val="20"/>
                <w:szCs w:val="20"/>
              </w:rPr>
              <w:br/>
              <w:t>i niższych (30 – 200 kV).</w:t>
            </w:r>
          </w:p>
          <w:p w14:paraId="59EDF14D"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Kamera instalowana w porcie dolnym, z możliwością wsuwania/wysuwania .</w:t>
            </w:r>
          </w:p>
          <w:p w14:paraId="184EFD07"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Rozdzielczość minimum 4k x 4k pikseli.</w:t>
            </w:r>
          </w:p>
          <w:p w14:paraId="294DB828"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Matryca o kształcie kwadratu .</w:t>
            </w:r>
          </w:p>
          <w:p w14:paraId="259E9C5E"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Wydajność kwantowa detekcji (DQE): minimum 7% przy częstotliwości 0,5 Nyquista i 200 kV.</w:t>
            </w:r>
          </w:p>
          <w:p w14:paraId="50E180B6"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Wymagana szybkość odczytu minimum </w:t>
            </w:r>
            <w:r w:rsidRPr="00E30E9D">
              <w:rPr>
                <w:rFonts w:asciiTheme="minorHAnsi" w:hAnsiTheme="minorHAnsi"/>
                <w:color w:val="000000" w:themeColor="text1"/>
                <w:sz w:val="20"/>
                <w:szCs w:val="20"/>
              </w:rPr>
              <w:br/>
              <w:t>20 klatek/sekundę przy rozdzielczości 4k x 4k pikseli.</w:t>
            </w:r>
          </w:p>
          <w:p w14:paraId="7613B9A7"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Możliwość binowania kamery do rozdzielczości: 4k x 4k, 2k x 2k, 1k x 1k.</w:t>
            </w:r>
          </w:p>
          <w:p w14:paraId="6DC63F51"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Zakres dynamiczny </w:t>
            </w:r>
            <w:r w:rsidRPr="00E30E9D">
              <w:rPr>
                <w:rFonts w:asciiTheme="minorHAnsi" w:hAnsiTheme="minorHAnsi" w:cs="Arial"/>
                <w:color w:val="000000" w:themeColor="text1"/>
                <w:sz w:val="20"/>
                <w:szCs w:val="20"/>
              </w:rPr>
              <w:t>≥</w:t>
            </w:r>
            <w:r w:rsidRPr="00E30E9D">
              <w:rPr>
                <w:rFonts w:asciiTheme="minorHAnsi" w:hAnsiTheme="minorHAnsi"/>
                <w:color w:val="000000" w:themeColor="text1"/>
                <w:sz w:val="20"/>
                <w:szCs w:val="20"/>
              </w:rPr>
              <w:t>16 bitów.</w:t>
            </w:r>
          </w:p>
          <w:p w14:paraId="6977E5CF"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Automatyczna korekcja dryfu w trybie ciągłym.</w:t>
            </w:r>
          </w:p>
          <w:p w14:paraId="37B818E1"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Kompatybilność z detektorami STEM (off-axis) i filtrem energii (GIF). </w:t>
            </w:r>
          </w:p>
          <w:p w14:paraId="2C9F520C" w14:textId="77777777" w:rsidR="00323A7A" w:rsidRPr="00E30E9D" w:rsidRDefault="00323A7A" w:rsidP="00323A7A">
            <w:pPr>
              <w:pStyle w:val="Akapitzlist"/>
              <w:numPr>
                <w:ilvl w:val="0"/>
                <w:numId w:val="243"/>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Możliwość rejestracji obrazów HRTEM, BF/DF TEM i SAD.</w:t>
            </w:r>
          </w:p>
          <w:p w14:paraId="771B55D2" w14:textId="58A1C690" w:rsidR="00323A7A" w:rsidRPr="00E30E9D" w:rsidRDefault="00323A7A" w:rsidP="004C3C41">
            <w:pPr>
              <w:ind w:left="284"/>
              <w:jc w:val="both"/>
              <w:rPr>
                <w:rFonts w:asciiTheme="minorHAnsi" w:hAnsiTheme="minorHAnsi" w:cs="Arial"/>
                <w:sz w:val="20"/>
                <w:szCs w:val="20"/>
              </w:rPr>
            </w:pPr>
            <w:r w:rsidRPr="00E30E9D">
              <w:rPr>
                <w:rFonts w:asciiTheme="minorHAnsi" w:hAnsiTheme="minorHAnsi"/>
                <w:color w:val="000000" w:themeColor="text1"/>
                <w:sz w:val="20"/>
                <w:szCs w:val="20"/>
              </w:rPr>
              <w:t xml:space="preserve">Niezależny </w:t>
            </w:r>
            <w:r w:rsidR="001F05FA">
              <w:rPr>
                <w:rFonts w:asciiTheme="minorHAnsi" w:hAnsiTheme="minorHAnsi"/>
                <w:color w:val="000000" w:themeColor="text1"/>
                <w:sz w:val="20"/>
                <w:szCs w:val="20"/>
              </w:rPr>
              <w:t xml:space="preserve">komputer sterujący kamerą wraz </w:t>
            </w:r>
            <w:r w:rsidRPr="00E30E9D">
              <w:rPr>
                <w:rFonts w:asciiTheme="minorHAnsi" w:hAnsiTheme="minorHAnsi"/>
                <w:color w:val="000000" w:themeColor="text1"/>
                <w:sz w:val="20"/>
                <w:szCs w:val="20"/>
              </w:rPr>
              <w:t>z dedykowan</w:t>
            </w:r>
            <w:r w:rsidR="001F05FA">
              <w:rPr>
                <w:rFonts w:asciiTheme="minorHAnsi" w:hAnsiTheme="minorHAnsi"/>
                <w:color w:val="000000" w:themeColor="text1"/>
                <w:sz w:val="20"/>
                <w:szCs w:val="20"/>
              </w:rPr>
              <w:t xml:space="preserve">ym oprogramowaniem obsługującym </w:t>
            </w:r>
            <w:r w:rsidRPr="00E30E9D">
              <w:rPr>
                <w:rFonts w:asciiTheme="minorHAnsi" w:hAnsiTheme="minorHAnsi"/>
                <w:color w:val="000000" w:themeColor="text1"/>
                <w:sz w:val="20"/>
                <w:szCs w:val="20"/>
              </w:rPr>
              <w:t>kamerę.</w:t>
            </w:r>
          </w:p>
        </w:tc>
        <w:tc>
          <w:tcPr>
            <w:tcW w:w="3053" w:type="dxa"/>
          </w:tcPr>
          <w:p w14:paraId="6EB853B8"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3070B28E" w14:textId="77777777" w:rsidR="00323A7A" w:rsidRPr="00E30E9D" w:rsidRDefault="00323A7A" w:rsidP="004C3C41">
            <w:pPr>
              <w:rPr>
                <w:rFonts w:asciiTheme="minorHAnsi" w:hAnsiTheme="minorHAnsi"/>
                <w:sz w:val="20"/>
                <w:szCs w:val="20"/>
              </w:rPr>
            </w:pPr>
          </w:p>
        </w:tc>
      </w:tr>
      <w:tr w:rsidR="00323A7A" w:rsidRPr="00E30E9D" w14:paraId="0AFE4BE8" w14:textId="77777777" w:rsidTr="004C3C41">
        <w:trPr>
          <w:jc w:val="center"/>
        </w:trPr>
        <w:tc>
          <w:tcPr>
            <w:tcW w:w="622" w:type="dxa"/>
            <w:vAlign w:val="center"/>
          </w:tcPr>
          <w:p w14:paraId="0F26FF1A"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3.2</w:t>
            </w:r>
          </w:p>
        </w:tc>
        <w:tc>
          <w:tcPr>
            <w:tcW w:w="5128" w:type="dxa"/>
          </w:tcPr>
          <w:p w14:paraId="66155399" w14:textId="77777777" w:rsidR="00323A7A" w:rsidRPr="00E30E9D" w:rsidRDefault="00323A7A" w:rsidP="004C3C41">
            <w:pPr>
              <w:rPr>
                <w:rFonts w:asciiTheme="minorHAnsi" w:hAnsiTheme="minorHAnsi"/>
                <w:b/>
                <w:color w:val="000000" w:themeColor="text1"/>
                <w:sz w:val="20"/>
                <w:szCs w:val="20"/>
              </w:rPr>
            </w:pPr>
            <w:r w:rsidRPr="00E30E9D">
              <w:rPr>
                <w:rFonts w:asciiTheme="minorHAnsi" w:hAnsiTheme="minorHAnsi"/>
                <w:b/>
                <w:color w:val="000000" w:themeColor="text1"/>
                <w:sz w:val="20"/>
                <w:szCs w:val="20"/>
              </w:rPr>
              <w:t>Integracja z obecnym oprogramowaniem mikroskopu Tecnai F20 w CMPW PAN w Zabrzu:</w:t>
            </w:r>
          </w:p>
          <w:p w14:paraId="5B34F58A" w14:textId="77777777" w:rsidR="00323A7A" w:rsidRPr="00E30E9D" w:rsidRDefault="00323A7A" w:rsidP="004C3C41">
            <w:pPr>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Oprócz możliwości obsługi kamery poprzez jej dedykowane oprogramowanie (zainstalowane na oddzielnym komputerze), Wykonawca zapewni integrację kamery w oprogramowaniu mikroskopu w następującym zakresie:</w:t>
            </w:r>
          </w:p>
          <w:p w14:paraId="19BC8A9F" w14:textId="77777777" w:rsidR="00323A7A" w:rsidRPr="00E30E9D" w:rsidRDefault="00323A7A" w:rsidP="00323A7A">
            <w:pPr>
              <w:pStyle w:val="Akapitzlist"/>
              <w:numPr>
                <w:ilvl w:val="0"/>
                <w:numId w:val="244"/>
              </w:numPr>
              <w:ind w:left="284" w:hanging="284"/>
              <w:jc w:val="both"/>
              <w:rPr>
                <w:rFonts w:asciiTheme="minorHAnsi" w:hAnsiTheme="minorHAnsi"/>
                <w:color w:val="000000" w:themeColor="text1"/>
                <w:sz w:val="20"/>
                <w:szCs w:val="20"/>
                <w:lang w:val="en-GB"/>
              </w:rPr>
            </w:pPr>
            <w:r w:rsidRPr="00E30E9D">
              <w:rPr>
                <w:rFonts w:asciiTheme="minorHAnsi" w:hAnsiTheme="minorHAnsi"/>
                <w:color w:val="000000" w:themeColor="text1"/>
                <w:sz w:val="20"/>
                <w:szCs w:val="20"/>
              </w:rPr>
              <w:t xml:space="preserve">Widoczność kamery w oprogramowaniu mikroskopu tj. </w:t>
            </w:r>
            <w:r w:rsidRPr="00E30E9D">
              <w:rPr>
                <w:rFonts w:asciiTheme="minorHAnsi" w:hAnsiTheme="minorHAnsi"/>
                <w:i/>
                <w:color w:val="000000" w:themeColor="text1"/>
                <w:sz w:val="20"/>
                <w:szCs w:val="20"/>
                <w:lang w:val="en-GB"/>
              </w:rPr>
              <w:t>Tecnai User Interface</w:t>
            </w:r>
            <w:r w:rsidRPr="00E30E9D">
              <w:rPr>
                <w:rFonts w:asciiTheme="minorHAnsi" w:hAnsiTheme="minorHAnsi"/>
                <w:color w:val="000000" w:themeColor="text1"/>
                <w:sz w:val="20"/>
                <w:szCs w:val="20"/>
                <w:lang w:val="en-GB"/>
              </w:rPr>
              <w:t xml:space="preserve"> (ver. 4.2 build 6173).</w:t>
            </w:r>
          </w:p>
          <w:p w14:paraId="711EC748" w14:textId="77777777" w:rsidR="00323A7A" w:rsidRPr="00E30E9D" w:rsidRDefault="00323A7A" w:rsidP="00323A7A">
            <w:pPr>
              <w:pStyle w:val="Akapitzlist"/>
              <w:numPr>
                <w:ilvl w:val="0"/>
                <w:numId w:val="244"/>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Możliwość rejestracji obrazów w natywnym oprogramowaniu do akwizycji mikroskopu, tj. </w:t>
            </w:r>
            <w:r w:rsidRPr="00E30E9D">
              <w:rPr>
                <w:rFonts w:asciiTheme="minorHAnsi" w:hAnsiTheme="minorHAnsi"/>
                <w:i/>
                <w:color w:val="000000" w:themeColor="text1"/>
                <w:sz w:val="20"/>
                <w:szCs w:val="20"/>
              </w:rPr>
              <w:t>TIA</w:t>
            </w:r>
            <w:r w:rsidRPr="00E30E9D">
              <w:rPr>
                <w:rFonts w:asciiTheme="minorHAnsi" w:hAnsiTheme="minorHAnsi"/>
                <w:color w:val="000000" w:themeColor="text1"/>
                <w:sz w:val="20"/>
                <w:szCs w:val="20"/>
              </w:rPr>
              <w:t xml:space="preserve"> (ver 4.2 SP1 Build 816).</w:t>
            </w:r>
          </w:p>
          <w:p w14:paraId="44D006F9" w14:textId="77777777" w:rsidR="00323A7A" w:rsidRPr="00E30E9D" w:rsidRDefault="00323A7A" w:rsidP="00323A7A">
            <w:pPr>
              <w:pStyle w:val="Akapitzlist"/>
              <w:numPr>
                <w:ilvl w:val="0"/>
                <w:numId w:val="244"/>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Możliwość wykorzystania kamery w natywnym oprogramowaniu do mikroskopii niskiej dawki (</w:t>
            </w:r>
            <w:r w:rsidRPr="00E30E9D">
              <w:rPr>
                <w:rFonts w:asciiTheme="minorHAnsi" w:hAnsiTheme="minorHAnsi"/>
                <w:i/>
                <w:color w:val="000000" w:themeColor="text1"/>
                <w:sz w:val="20"/>
                <w:szCs w:val="20"/>
              </w:rPr>
              <w:t>LowDose</w:t>
            </w:r>
            <w:r w:rsidRPr="00E30E9D">
              <w:rPr>
                <w:rFonts w:asciiTheme="minorHAnsi" w:hAnsiTheme="minorHAnsi"/>
                <w:color w:val="000000" w:themeColor="text1"/>
                <w:sz w:val="20"/>
                <w:szCs w:val="20"/>
              </w:rPr>
              <w:t xml:space="preserve">) dostępnym w </w:t>
            </w:r>
            <w:r w:rsidRPr="00E30E9D">
              <w:rPr>
                <w:rFonts w:asciiTheme="minorHAnsi" w:hAnsiTheme="minorHAnsi"/>
                <w:i/>
                <w:color w:val="000000" w:themeColor="text1"/>
                <w:sz w:val="20"/>
                <w:szCs w:val="20"/>
              </w:rPr>
              <w:t>Tecnai User Interface</w:t>
            </w:r>
            <w:r w:rsidRPr="00E30E9D">
              <w:rPr>
                <w:rFonts w:asciiTheme="minorHAnsi" w:hAnsiTheme="minorHAnsi"/>
                <w:color w:val="000000" w:themeColor="text1"/>
                <w:sz w:val="20"/>
                <w:szCs w:val="20"/>
              </w:rPr>
              <w:t xml:space="preserve"> (ver. 4.2 build 6173), bez ograniczania funkcjonalności tego oprogramowania.</w:t>
            </w:r>
          </w:p>
          <w:p w14:paraId="7BA854FF" w14:textId="77777777" w:rsidR="00323A7A" w:rsidRPr="00E30E9D" w:rsidRDefault="00323A7A" w:rsidP="00323A7A">
            <w:pPr>
              <w:pStyle w:val="Akapitzlist"/>
              <w:numPr>
                <w:ilvl w:val="0"/>
                <w:numId w:val="244"/>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lastRenderedPageBreak/>
              <w:t>Możliwość wykorzystania kamery w natywnym oprogramowaniu do tomografii (</w:t>
            </w:r>
            <w:r w:rsidRPr="00E30E9D">
              <w:rPr>
                <w:rFonts w:asciiTheme="minorHAnsi" w:hAnsiTheme="minorHAnsi"/>
                <w:i/>
                <w:color w:val="000000" w:themeColor="text1"/>
                <w:sz w:val="20"/>
                <w:szCs w:val="20"/>
              </w:rPr>
              <w:t>Tomography 3.x</w:t>
            </w:r>
            <w:r w:rsidRPr="00E30E9D">
              <w:rPr>
                <w:rFonts w:asciiTheme="minorHAnsi" w:hAnsiTheme="minorHAnsi"/>
                <w:color w:val="000000" w:themeColor="text1"/>
                <w:sz w:val="20"/>
                <w:szCs w:val="20"/>
              </w:rPr>
              <w:t xml:space="preserve">) dostępnym w </w:t>
            </w:r>
            <w:r w:rsidRPr="00E30E9D">
              <w:rPr>
                <w:rFonts w:asciiTheme="minorHAnsi" w:hAnsiTheme="minorHAnsi"/>
                <w:i/>
                <w:color w:val="000000" w:themeColor="text1"/>
                <w:sz w:val="20"/>
                <w:szCs w:val="20"/>
              </w:rPr>
              <w:t>Tecnai User Interface</w:t>
            </w:r>
            <w:r w:rsidRPr="00E30E9D">
              <w:rPr>
                <w:rFonts w:asciiTheme="minorHAnsi" w:hAnsiTheme="minorHAnsi"/>
                <w:color w:val="000000" w:themeColor="text1"/>
                <w:sz w:val="20"/>
                <w:szCs w:val="20"/>
              </w:rPr>
              <w:t xml:space="preserve"> (ver. 4.2 build 6173), bez ograniczania funkcjonalności tego oprogramowania.</w:t>
            </w:r>
          </w:p>
        </w:tc>
        <w:tc>
          <w:tcPr>
            <w:tcW w:w="3053" w:type="dxa"/>
          </w:tcPr>
          <w:p w14:paraId="03D1B2FA"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1ECBC982" w14:textId="77777777" w:rsidR="00323A7A" w:rsidRPr="00E30E9D" w:rsidRDefault="00323A7A" w:rsidP="004C3C41">
            <w:pPr>
              <w:rPr>
                <w:rFonts w:asciiTheme="minorHAnsi" w:hAnsiTheme="minorHAnsi"/>
                <w:sz w:val="20"/>
                <w:szCs w:val="20"/>
              </w:rPr>
            </w:pPr>
          </w:p>
        </w:tc>
      </w:tr>
      <w:tr w:rsidR="00323A7A" w:rsidRPr="00E30E9D" w14:paraId="5D0A2416" w14:textId="77777777" w:rsidTr="004C3C41">
        <w:trPr>
          <w:jc w:val="center"/>
        </w:trPr>
        <w:tc>
          <w:tcPr>
            <w:tcW w:w="622" w:type="dxa"/>
            <w:vAlign w:val="center"/>
          </w:tcPr>
          <w:p w14:paraId="58B2C84A"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3.3</w:t>
            </w:r>
          </w:p>
        </w:tc>
        <w:tc>
          <w:tcPr>
            <w:tcW w:w="5128" w:type="dxa"/>
          </w:tcPr>
          <w:p w14:paraId="5DBAA3E2" w14:textId="77777777" w:rsidR="00323A7A" w:rsidRPr="00E30E9D" w:rsidRDefault="00323A7A" w:rsidP="004C3C41">
            <w:pPr>
              <w:jc w:val="both"/>
              <w:rPr>
                <w:rFonts w:asciiTheme="minorHAnsi" w:hAnsiTheme="minorHAnsi"/>
                <w:color w:val="000000" w:themeColor="text1"/>
                <w:sz w:val="20"/>
                <w:szCs w:val="20"/>
              </w:rPr>
            </w:pPr>
            <w:r w:rsidRPr="00E30E9D">
              <w:rPr>
                <w:rFonts w:asciiTheme="minorHAnsi" w:hAnsiTheme="minorHAnsi"/>
                <w:b/>
                <w:color w:val="000000" w:themeColor="text1"/>
                <w:sz w:val="20"/>
                <w:szCs w:val="20"/>
              </w:rPr>
              <w:t>Oprogramowanie</w:t>
            </w:r>
            <w:r w:rsidRPr="00E30E9D">
              <w:rPr>
                <w:rFonts w:asciiTheme="minorHAnsi" w:hAnsiTheme="minorHAnsi"/>
                <w:color w:val="000000" w:themeColor="text1"/>
                <w:sz w:val="20"/>
                <w:szCs w:val="20"/>
              </w:rPr>
              <w:t>:</w:t>
            </w:r>
          </w:p>
          <w:p w14:paraId="5C2E0F9C" w14:textId="77777777" w:rsidR="00323A7A" w:rsidRPr="00E30E9D" w:rsidRDefault="00323A7A" w:rsidP="00323A7A">
            <w:pPr>
              <w:pStyle w:val="Akapitzlist"/>
              <w:numPr>
                <w:ilvl w:val="0"/>
                <w:numId w:val="245"/>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Dedykowane oprogramowanie do obsługi kamery, w tym do akwizycji i analizy obrazów, zainstalowane na niezależnym komputerze.</w:t>
            </w:r>
          </w:p>
          <w:p w14:paraId="6E19ACD6" w14:textId="77777777" w:rsidR="00323A7A" w:rsidRPr="00E30E9D" w:rsidRDefault="00323A7A" w:rsidP="00323A7A">
            <w:pPr>
              <w:pStyle w:val="Akapitzlist"/>
              <w:numPr>
                <w:ilvl w:val="0"/>
                <w:numId w:val="245"/>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Oprogramowanie do w pełni automatycznej akwizycji serii pochyłów (tomografii) przy pomocy mikroskopu Tecnai F20 w CMPW PAN. Oprogramowanie musi:</w:t>
            </w:r>
          </w:p>
          <w:p w14:paraId="6A086D6C"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automatycznie kontrolować i realizować pochył goniometru,</w:t>
            </w:r>
          </w:p>
          <w:p w14:paraId="605AC6C9"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automatycznie korygować przesuw i zmiany ogniskowania (defocus) obrazów w serii pochyłów,</w:t>
            </w:r>
          </w:p>
          <w:p w14:paraId="15890535"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musi umożliwiać automatyczną rejestrację serii pochyłów w warunkach niskiej dawki (low-dose tomography). Ustawianie położenia obszaru ogniskowania względem obszaru obrazowania przed eksperymentem tomograficznym musi być kontrolowane przez użytkownika. Natomiast, czynność przesuwu obrazu między obszarem ogniskowania i obszarem wykonywania zdjęcia musi odbywać się automatycznie, bez ingerencji użytkownika,</w:t>
            </w:r>
          </w:p>
          <w:p w14:paraId="44998337"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zachować pełną funkcjonalność bez ograniczenia czasowego.</w:t>
            </w:r>
          </w:p>
          <w:p w14:paraId="504BC153" w14:textId="77777777" w:rsidR="00323A7A" w:rsidRPr="00E30E9D" w:rsidRDefault="00323A7A" w:rsidP="00323A7A">
            <w:pPr>
              <w:pStyle w:val="Akapitzlist"/>
              <w:numPr>
                <w:ilvl w:val="0"/>
                <w:numId w:val="245"/>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Oprogramowanie do w pełni automatycznej akwizycji serii obrazów na potrzeby metody SPA przy pomocy mikroskopu Tecnai F20 w CMPW PAN. Oprogramowanie musi:</w:t>
            </w:r>
          </w:p>
          <w:p w14:paraId="05448005"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automatycznie realizować i kontrolować  przesuw goniometru i przesuw obrazu celem przemieszczania pola widzenia o zadany wektor,</w:t>
            </w:r>
          </w:p>
          <w:p w14:paraId="2FF004C0"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automatycznie kontrolować ogniskowanie (defocus) obrazów w serii,</w:t>
            </w:r>
          </w:p>
          <w:p w14:paraId="25F317C9"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musi pracować w warunkach niskiej dawki (low dose) w sposób automatyczny. Ingerencja użytkownika w realizację metody niskiej dawki musi obejmować wyłącznie definiowanie położenia obszaru ogniskowania względem obszaru akwizycji właściwego obrazu. Natomiast przełączanie między tymi obszarami w trakcie akwizycji serii obrazów musi odbywać się w pełni automatycznie,</w:t>
            </w:r>
          </w:p>
          <w:p w14:paraId="79E45248"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zachować pełną funkcjonalność bez ograniczenia czasowego.</w:t>
            </w:r>
          </w:p>
          <w:p w14:paraId="4735934F" w14:textId="77777777" w:rsidR="00323A7A" w:rsidRPr="00E30E9D" w:rsidRDefault="00323A7A" w:rsidP="00323A7A">
            <w:pPr>
              <w:pStyle w:val="Akapitzlist"/>
              <w:numPr>
                <w:ilvl w:val="0"/>
                <w:numId w:val="245"/>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Oprogramowanie do rekonstrukcji 3D serii tomograficznej. Oprogramowanie musi:</w:t>
            </w:r>
          </w:p>
          <w:p w14:paraId="6D6120FA"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posiadać przejrzysty graficzny interfejs użytkownika z widocznymi przyciskami i funkcjami, nie dopuszcza się interfejsu tekstowego,</w:t>
            </w:r>
          </w:p>
          <w:p w14:paraId="423B0A83"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lastRenderedPageBreak/>
              <w:t>- umożliwiać wykonanie obliczeń numerycznych z wykorzystaniem procesora karty graficznej,</w:t>
            </w:r>
          </w:p>
          <w:p w14:paraId="6E0F0872"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rekonstrukcję 3D serii pochyłów zarejestrowanej w trybie TEM i STEM,</w:t>
            </w:r>
          </w:p>
          <w:p w14:paraId="51C3FAD8"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rekonstrukcję danych wejściowych (serii pochyłów) zarejestrowanych w postaci serii obrazów TIFF i w postaci pliku typu MRC, w szczególności oprogramowanie musi współpracować z plikami wejściowymi dostarczonymi przez oprogramowanie do akwizycji serii pochyłów (tomografii) wspomnianego powyżej, bez konieczności dokonywania dodatkowej konwersji,</w:t>
            </w:r>
          </w:p>
          <w:p w14:paraId="667B0D01"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 umożliwiać centrowanie (wyrównywanie) obrazów na podstawie filtra korelacji, w tym z wykorzystaniem filtra Sobela, filtra pasmowego i okna Hanninga, </w:t>
            </w:r>
          </w:p>
          <w:p w14:paraId="19AEC5B8"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centrowanie (wyrównywanie) obrazów na podstawie śledzenia cech (particle/feature tracking),</w:t>
            </w:r>
          </w:p>
          <w:p w14:paraId="60E3DBF7" w14:textId="77777777" w:rsidR="00323A7A" w:rsidRPr="00E30E9D" w:rsidRDefault="00323A7A" w:rsidP="004C3C41">
            <w:pPr>
              <w:pStyle w:val="Akapitzlist"/>
              <w:ind w:left="567"/>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korekcję osi obrotu, w tym jej pochył oraz przesunięcie,</w:t>
            </w:r>
          </w:p>
          <w:p w14:paraId="207A6E72"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być dostarczone z dedykowaną stacją roboczą o parametrach rekomendowanych przez producenta zapewniającą pełną funkcjonalność oprogramowania oraz wydajną pracę obliczeniową,</w:t>
            </w:r>
          </w:p>
          <w:p w14:paraId="13EBCB7B"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przeprowadzać rekonstrukcję 3D z wybranego przez użytkownika obszaru na obrazach składowych tworzących serię pochyłów,</w:t>
            </w:r>
          </w:p>
          <w:p w14:paraId="57E9ECC6"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przeprowadzać rekonstrukcję co najmniej przy użyciu algorytmów WBP i SIRT,</w:t>
            </w:r>
          </w:p>
          <w:p w14:paraId="442D3F85"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wyświetlanie zrekonstruowanej objętości wraz z rzutami w płaszczyznach XY, XZ i YZ,</w:t>
            </w:r>
          </w:p>
          <w:p w14:paraId="16EAB81F"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zachować pełną funkcjonalność bez ograniczenia czasowego.</w:t>
            </w:r>
          </w:p>
          <w:p w14:paraId="45A638D4" w14:textId="77777777" w:rsidR="00323A7A" w:rsidRPr="00E30E9D" w:rsidRDefault="00323A7A" w:rsidP="00323A7A">
            <w:pPr>
              <w:pStyle w:val="Akapitzlist"/>
              <w:numPr>
                <w:ilvl w:val="0"/>
                <w:numId w:val="245"/>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  Oprogramowanie do wizualizacji 3D. Oprogramowanie musi:</w:t>
            </w:r>
          </w:p>
          <w:p w14:paraId="14DF065E"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być kompatybilne z plikiem końcowym generowanym przez oprogramowanie do rekonstrukcji 3D wspomniane powyżej, bez konieczności dokonywania dodatkowych konwersji,</w:t>
            </w:r>
          </w:p>
          <w:p w14:paraId="4B040676"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posiadać przejrzysty graficzny interfejs użytkownika z widocznymi przyciskami, funkcjami i suwakami; nie dopuszcza się interfejsu wyłącznie tekstowego,</w:t>
            </w:r>
          </w:p>
          <w:p w14:paraId="7478AD30"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posiadać możliwość tworzenia szablonów (templates) umożliwiających wykonywanie tych samych procedur na różnych plikach z danymi, podłączanymi jako dane wejściowej do szablonu,</w:t>
            </w:r>
          </w:p>
          <w:p w14:paraId="5498FFD9"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wizualizację 3D,</w:t>
            </w:r>
          </w:p>
          <w:p w14:paraId="0C9C19F4"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segmentację elementów objętości w sposób ręczny (poprzez obrysowywanie), automatyczny (poprzez interpolację) oraz mieszany (poprzez interpolację i obrysowywanie),</w:t>
            </w:r>
          </w:p>
          <w:p w14:paraId="5B9C4B41"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lastRenderedPageBreak/>
              <w:t>- umożliwiać rejestrację filmów, w tym z ruchem kamery po dowolnej trajektorii wokół zrekonstruowanej objętości,</w:t>
            </w:r>
          </w:p>
          <w:p w14:paraId="15FFDD80"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umożliwiać wykonywanie obliczeń numerycznych na segmentowanych elementach objętości w oparciu o podany rozmiar voxela, w tym pola powierzchni, objętości i udziału,</w:t>
            </w:r>
          </w:p>
          <w:p w14:paraId="13E125A9" w14:textId="77777777" w:rsidR="00323A7A" w:rsidRPr="00E30E9D" w:rsidRDefault="00323A7A" w:rsidP="004C3C41">
            <w:pPr>
              <w:pStyle w:val="Akapitzlist"/>
              <w:ind w:left="567"/>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zachować pełną funkcjonalność bez ograniczenia czasowego.</w:t>
            </w:r>
          </w:p>
        </w:tc>
        <w:tc>
          <w:tcPr>
            <w:tcW w:w="3053" w:type="dxa"/>
          </w:tcPr>
          <w:p w14:paraId="3F6E73AD"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0B587EEE" w14:textId="77777777" w:rsidR="00323A7A" w:rsidRPr="00E30E9D" w:rsidRDefault="00323A7A" w:rsidP="004C3C41">
            <w:pPr>
              <w:rPr>
                <w:rFonts w:asciiTheme="minorHAnsi" w:hAnsiTheme="minorHAnsi"/>
                <w:sz w:val="20"/>
                <w:szCs w:val="20"/>
              </w:rPr>
            </w:pPr>
          </w:p>
        </w:tc>
      </w:tr>
      <w:tr w:rsidR="00323A7A" w:rsidRPr="00E30E9D" w14:paraId="5F10D12E" w14:textId="77777777" w:rsidTr="004C3C41">
        <w:trPr>
          <w:jc w:val="center"/>
        </w:trPr>
        <w:tc>
          <w:tcPr>
            <w:tcW w:w="622" w:type="dxa"/>
            <w:vAlign w:val="center"/>
          </w:tcPr>
          <w:p w14:paraId="69173F9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lastRenderedPageBreak/>
              <w:t>3.4</w:t>
            </w:r>
          </w:p>
        </w:tc>
        <w:tc>
          <w:tcPr>
            <w:tcW w:w="5128" w:type="dxa"/>
          </w:tcPr>
          <w:p w14:paraId="3BEFC818" w14:textId="77777777" w:rsidR="00323A7A" w:rsidRPr="00E30E9D" w:rsidRDefault="00323A7A" w:rsidP="00FF1E62">
            <w:pPr>
              <w:spacing w:after="0" w:line="240" w:lineRule="auto"/>
              <w:jc w:val="both"/>
              <w:rPr>
                <w:rFonts w:asciiTheme="minorHAnsi" w:hAnsiTheme="minorHAnsi"/>
                <w:b/>
                <w:color w:val="000000" w:themeColor="text1"/>
                <w:sz w:val="20"/>
                <w:szCs w:val="20"/>
              </w:rPr>
            </w:pPr>
            <w:r w:rsidRPr="00E30E9D">
              <w:rPr>
                <w:rFonts w:asciiTheme="minorHAnsi" w:hAnsiTheme="minorHAnsi"/>
                <w:b/>
                <w:color w:val="000000" w:themeColor="text1"/>
                <w:sz w:val="20"/>
                <w:szCs w:val="20"/>
              </w:rPr>
              <w:t>Instalacja, montaż kamery:</w:t>
            </w:r>
          </w:p>
          <w:p w14:paraId="78DC0FB1" w14:textId="77777777" w:rsidR="00323A7A" w:rsidRPr="00E30E9D" w:rsidRDefault="00323A7A">
            <w:pPr>
              <w:pStyle w:val="Akapitzlist"/>
              <w:numPr>
                <w:ilvl w:val="0"/>
                <w:numId w:val="246"/>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Dostawa wszystkich wymaganych do instalacji części, w tym odpowiedniej flanszy oraz okablowania.</w:t>
            </w:r>
          </w:p>
          <w:p w14:paraId="2D52E460" w14:textId="77777777" w:rsidR="00323A7A" w:rsidRPr="00E30E9D" w:rsidRDefault="00323A7A">
            <w:pPr>
              <w:pStyle w:val="Akapitzlist"/>
              <w:numPr>
                <w:ilvl w:val="0"/>
                <w:numId w:val="246"/>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 xml:space="preserve">Instalacja przez autoryzowany serwis dostawcy kamery. </w:t>
            </w:r>
          </w:p>
          <w:p w14:paraId="60100014" w14:textId="77777777" w:rsidR="00323A7A" w:rsidRPr="00E30E9D" w:rsidRDefault="00323A7A">
            <w:pPr>
              <w:pStyle w:val="Akapitzlist"/>
              <w:numPr>
                <w:ilvl w:val="0"/>
                <w:numId w:val="246"/>
              </w:numPr>
              <w:ind w:left="284" w:hanging="284"/>
              <w:jc w:val="both"/>
              <w:rPr>
                <w:rFonts w:asciiTheme="minorHAnsi" w:hAnsiTheme="minorHAnsi"/>
                <w:color w:val="000000" w:themeColor="text1"/>
                <w:sz w:val="20"/>
                <w:szCs w:val="20"/>
              </w:rPr>
            </w:pPr>
            <w:r w:rsidRPr="00E30E9D">
              <w:rPr>
                <w:rFonts w:asciiTheme="minorHAnsi" w:hAnsiTheme="minorHAnsi"/>
                <w:color w:val="000000" w:themeColor="text1"/>
                <w:sz w:val="20"/>
                <w:szCs w:val="20"/>
              </w:rPr>
              <w:t>Zamawiający wymaga aby podczas instalacji kamery obecny był autoryzowany serwis mikroskopu, koszty serwisu pokrywa wykonawca.</w:t>
            </w:r>
          </w:p>
          <w:p w14:paraId="60DFEADC" w14:textId="77777777" w:rsidR="00323A7A" w:rsidRPr="00E30E9D" w:rsidRDefault="00323A7A" w:rsidP="00FF1E62">
            <w:pPr>
              <w:spacing w:after="0" w:line="240" w:lineRule="auto"/>
              <w:ind w:left="284"/>
              <w:jc w:val="both"/>
              <w:rPr>
                <w:rFonts w:asciiTheme="minorHAnsi" w:hAnsiTheme="minorHAnsi" w:cs="Arial"/>
                <w:sz w:val="20"/>
                <w:szCs w:val="20"/>
              </w:rPr>
            </w:pPr>
            <w:r w:rsidRPr="00E30E9D">
              <w:rPr>
                <w:rFonts w:asciiTheme="minorHAnsi" w:hAnsiTheme="minorHAnsi"/>
                <w:color w:val="000000" w:themeColor="text1"/>
                <w:sz w:val="20"/>
                <w:szCs w:val="20"/>
              </w:rPr>
              <w:t>Wykonawca bierze odpowiedzialność za wszelkie ewentualne uszkodzenia mikroskopu powstałe podczas instalacji kamery</w:t>
            </w:r>
          </w:p>
        </w:tc>
        <w:tc>
          <w:tcPr>
            <w:tcW w:w="3053" w:type="dxa"/>
          </w:tcPr>
          <w:p w14:paraId="0941F3D5"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4233FA29" w14:textId="77777777" w:rsidR="00323A7A" w:rsidRPr="00E30E9D" w:rsidRDefault="00323A7A" w:rsidP="004C3C41">
            <w:pPr>
              <w:rPr>
                <w:rFonts w:asciiTheme="minorHAnsi" w:hAnsiTheme="minorHAnsi"/>
                <w:sz w:val="20"/>
                <w:szCs w:val="20"/>
              </w:rPr>
            </w:pPr>
          </w:p>
        </w:tc>
      </w:tr>
      <w:tr w:rsidR="00323A7A" w:rsidRPr="00E30E9D" w14:paraId="0764D47E" w14:textId="77777777" w:rsidTr="004C3C41">
        <w:trPr>
          <w:jc w:val="center"/>
        </w:trPr>
        <w:tc>
          <w:tcPr>
            <w:tcW w:w="622" w:type="dxa"/>
            <w:vAlign w:val="center"/>
          </w:tcPr>
          <w:p w14:paraId="2335CD3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3.5</w:t>
            </w:r>
          </w:p>
        </w:tc>
        <w:tc>
          <w:tcPr>
            <w:tcW w:w="5128" w:type="dxa"/>
          </w:tcPr>
          <w:p w14:paraId="620DB7D3" w14:textId="77777777" w:rsidR="00323A7A" w:rsidRPr="00E30E9D" w:rsidRDefault="00323A7A" w:rsidP="004C3C41">
            <w:pPr>
              <w:jc w:val="both"/>
              <w:rPr>
                <w:rFonts w:asciiTheme="minorHAnsi" w:hAnsiTheme="minorHAnsi"/>
                <w:b/>
                <w:color w:val="000000" w:themeColor="text1"/>
                <w:sz w:val="20"/>
                <w:szCs w:val="20"/>
              </w:rPr>
            </w:pPr>
            <w:r w:rsidRPr="00E30E9D">
              <w:rPr>
                <w:rFonts w:asciiTheme="minorHAnsi" w:hAnsiTheme="minorHAnsi"/>
                <w:b/>
                <w:color w:val="000000" w:themeColor="text1"/>
                <w:sz w:val="20"/>
                <w:szCs w:val="20"/>
              </w:rPr>
              <w:t xml:space="preserve">Gwarancja: </w:t>
            </w:r>
            <w:r w:rsidRPr="00E30E9D">
              <w:rPr>
                <w:rFonts w:asciiTheme="minorHAnsi" w:hAnsiTheme="minorHAnsi"/>
                <w:color w:val="000000" w:themeColor="text1"/>
                <w:sz w:val="20"/>
                <w:szCs w:val="20"/>
              </w:rPr>
              <w:t>minimum 24 miesiące.</w:t>
            </w:r>
          </w:p>
        </w:tc>
        <w:tc>
          <w:tcPr>
            <w:tcW w:w="3053" w:type="dxa"/>
          </w:tcPr>
          <w:p w14:paraId="4352107D"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3E4F6866" w14:textId="77777777" w:rsidR="00323A7A" w:rsidRPr="00E30E9D" w:rsidRDefault="00323A7A" w:rsidP="004C3C41">
            <w:pPr>
              <w:rPr>
                <w:rFonts w:asciiTheme="minorHAnsi" w:hAnsiTheme="minorHAnsi"/>
                <w:sz w:val="20"/>
                <w:szCs w:val="20"/>
              </w:rPr>
            </w:pPr>
          </w:p>
        </w:tc>
      </w:tr>
      <w:tr w:rsidR="00323A7A" w:rsidRPr="00E30E9D" w14:paraId="0F7F71FC" w14:textId="77777777" w:rsidTr="004C3C41">
        <w:trPr>
          <w:jc w:val="center"/>
        </w:trPr>
        <w:tc>
          <w:tcPr>
            <w:tcW w:w="622" w:type="dxa"/>
            <w:vAlign w:val="center"/>
          </w:tcPr>
          <w:p w14:paraId="4238AB8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3.6</w:t>
            </w:r>
          </w:p>
        </w:tc>
        <w:tc>
          <w:tcPr>
            <w:tcW w:w="5128" w:type="dxa"/>
          </w:tcPr>
          <w:p w14:paraId="13195E5F" w14:textId="77777777" w:rsidR="00323A7A" w:rsidRPr="00E30E9D" w:rsidRDefault="00323A7A" w:rsidP="004C3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olor w:val="000000" w:themeColor="text1"/>
                <w:sz w:val="20"/>
                <w:szCs w:val="20"/>
              </w:rPr>
            </w:pPr>
            <w:r w:rsidRPr="00E30E9D">
              <w:rPr>
                <w:rFonts w:asciiTheme="minorHAnsi" w:hAnsiTheme="minorHAnsi"/>
                <w:b/>
                <w:color w:val="000000" w:themeColor="text1"/>
                <w:sz w:val="20"/>
                <w:szCs w:val="20"/>
              </w:rPr>
              <w:t xml:space="preserve">Bezpłatne szkolenie: </w:t>
            </w:r>
            <w:r w:rsidRPr="00E30E9D">
              <w:rPr>
                <w:rFonts w:asciiTheme="minorHAnsi" w:hAnsiTheme="minorHAnsi"/>
                <w:color w:val="000000" w:themeColor="text1"/>
                <w:sz w:val="20"/>
                <w:szCs w:val="20"/>
              </w:rPr>
              <w:t>instruktaż z obsługi kamery i jej dedykowanego oprogramowania podczas instalacji.</w:t>
            </w:r>
          </w:p>
        </w:tc>
        <w:tc>
          <w:tcPr>
            <w:tcW w:w="3053" w:type="dxa"/>
          </w:tcPr>
          <w:p w14:paraId="4F460D72"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4D7EAB53" w14:textId="77777777" w:rsidR="00323A7A" w:rsidRPr="00E30E9D" w:rsidRDefault="00323A7A" w:rsidP="004C3C41">
            <w:pPr>
              <w:rPr>
                <w:rFonts w:asciiTheme="minorHAnsi" w:hAnsiTheme="minorHAnsi"/>
                <w:sz w:val="20"/>
                <w:szCs w:val="20"/>
              </w:rPr>
            </w:pPr>
          </w:p>
        </w:tc>
      </w:tr>
      <w:tr w:rsidR="00323A7A" w:rsidRPr="00E30E9D" w14:paraId="5A42BB95" w14:textId="77777777" w:rsidTr="004C3C41">
        <w:trPr>
          <w:jc w:val="center"/>
        </w:trPr>
        <w:tc>
          <w:tcPr>
            <w:tcW w:w="622" w:type="dxa"/>
            <w:vAlign w:val="center"/>
          </w:tcPr>
          <w:p w14:paraId="27449A6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3.7</w:t>
            </w:r>
          </w:p>
        </w:tc>
        <w:tc>
          <w:tcPr>
            <w:tcW w:w="5128" w:type="dxa"/>
          </w:tcPr>
          <w:p w14:paraId="0DE52530" w14:textId="77777777" w:rsidR="00323A7A" w:rsidRPr="00E30E9D" w:rsidRDefault="00323A7A" w:rsidP="00FF1E62">
            <w:pPr>
              <w:tabs>
                <w:tab w:val="left" w:pos="284"/>
              </w:tabs>
              <w:spacing w:after="0" w:line="240" w:lineRule="auto"/>
              <w:rPr>
                <w:rFonts w:asciiTheme="minorHAnsi" w:hAnsiTheme="minorHAnsi"/>
                <w:b/>
                <w:sz w:val="20"/>
                <w:szCs w:val="20"/>
              </w:rPr>
            </w:pPr>
            <w:r w:rsidRPr="00E30E9D">
              <w:rPr>
                <w:rFonts w:asciiTheme="minorHAnsi" w:hAnsiTheme="minorHAnsi"/>
                <w:b/>
                <w:sz w:val="20"/>
                <w:szCs w:val="20"/>
              </w:rPr>
              <w:t>Czas reakcji serwisu</w:t>
            </w:r>
          </w:p>
          <w:p w14:paraId="2AD050E5" w14:textId="77777777" w:rsidR="00323A7A" w:rsidRPr="00E30E9D" w:rsidRDefault="00323A7A">
            <w:pPr>
              <w:pStyle w:val="Akapitzlist"/>
              <w:numPr>
                <w:ilvl w:val="0"/>
                <w:numId w:val="283"/>
              </w:numPr>
              <w:tabs>
                <w:tab w:val="left" w:pos="284"/>
              </w:tabs>
              <w:ind w:left="284" w:hanging="284"/>
              <w:jc w:val="both"/>
              <w:rPr>
                <w:rFonts w:asciiTheme="minorHAnsi" w:hAnsiTheme="minorHAnsi" w:cs="Arial"/>
                <w:color w:val="000000" w:themeColor="text1"/>
                <w:sz w:val="20"/>
                <w:szCs w:val="20"/>
              </w:rPr>
            </w:pPr>
            <w:r w:rsidRPr="00E30E9D">
              <w:rPr>
                <w:rFonts w:asciiTheme="minorHAnsi" w:hAnsiTheme="minorHAnsi"/>
                <w:sz w:val="20"/>
                <w:szCs w:val="20"/>
              </w:rPr>
              <w:t xml:space="preserve">Czas reakcji serwisu na wezwanie Zamawiającego najpóźniej do 5 dni roboczych tj. Wykonawca zobowiązany jest do przeprowadzenia oględzin oraz ustalenia rodzaju usterki </w:t>
            </w:r>
            <w:r w:rsidRPr="00E30E9D">
              <w:rPr>
                <w:rFonts w:asciiTheme="minorHAnsi" w:hAnsiTheme="minorHAnsi"/>
                <w:sz w:val="20"/>
                <w:szCs w:val="20"/>
              </w:rPr>
              <w:br/>
              <w:t>w ciągu 5 dni roboczych po zgłoszeniu wady (awarii) faksem lub e-mailem.</w:t>
            </w:r>
          </w:p>
        </w:tc>
        <w:tc>
          <w:tcPr>
            <w:tcW w:w="3053" w:type="dxa"/>
          </w:tcPr>
          <w:p w14:paraId="14BC2C59" w14:textId="77777777" w:rsidR="00323A7A" w:rsidRPr="00E30E9D" w:rsidRDefault="00323A7A" w:rsidP="004C3C41">
            <w:pPr>
              <w:rPr>
                <w:rFonts w:asciiTheme="minorHAnsi" w:hAnsiTheme="minorHAnsi"/>
                <w:sz w:val="20"/>
                <w:szCs w:val="20"/>
              </w:rPr>
            </w:pPr>
          </w:p>
        </w:tc>
        <w:tc>
          <w:tcPr>
            <w:tcW w:w="1403" w:type="dxa"/>
            <w:shd w:val="clear" w:color="auto" w:fill="D9D9D9" w:themeFill="background1" w:themeFillShade="D9"/>
          </w:tcPr>
          <w:p w14:paraId="11FE0CEE" w14:textId="77777777" w:rsidR="00323A7A" w:rsidRPr="00E30E9D" w:rsidRDefault="00323A7A" w:rsidP="004C3C41">
            <w:pPr>
              <w:rPr>
                <w:rFonts w:asciiTheme="minorHAnsi" w:hAnsiTheme="minorHAnsi"/>
                <w:sz w:val="20"/>
                <w:szCs w:val="20"/>
              </w:rPr>
            </w:pPr>
          </w:p>
        </w:tc>
      </w:tr>
      <w:tr w:rsidR="002E4AFE" w:rsidRPr="00E30E9D" w14:paraId="007A28B0" w14:textId="77777777" w:rsidTr="00FF1E62">
        <w:trPr>
          <w:jc w:val="center"/>
        </w:trPr>
        <w:tc>
          <w:tcPr>
            <w:tcW w:w="622" w:type="dxa"/>
            <w:vAlign w:val="center"/>
          </w:tcPr>
          <w:p w14:paraId="1451018B" w14:textId="77777777" w:rsidR="002E4AFE" w:rsidRPr="00E30E9D" w:rsidRDefault="002E4AFE" w:rsidP="004C3C41">
            <w:pPr>
              <w:jc w:val="center"/>
              <w:rPr>
                <w:rFonts w:asciiTheme="minorHAnsi" w:hAnsiTheme="minorHAnsi"/>
                <w:sz w:val="20"/>
                <w:szCs w:val="20"/>
              </w:rPr>
            </w:pPr>
          </w:p>
        </w:tc>
        <w:tc>
          <w:tcPr>
            <w:tcW w:w="5128" w:type="dxa"/>
            <w:vAlign w:val="center"/>
          </w:tcPr>
          <w:p w14:paraId="02B4FE87" w14:textId="6977A5FA" w:rsidR="002E4AFE" w:rsidRPr="00E30E9D" w:rsidRDefault="002E4AFE" w:rsidP="00FF1E62">
            <w:pPr>
              <w:tabs>
                <w:tab w:val="left" w:pos="284"/>
              </w:tabs>
              <w:spacing w:after="0" w:line="240" w:lineRule="auto"/>
              <w:rPr>
                <w:rFonts w:asciiTheme="minorHAnsi" w:hAnsiTheme="minorHAnsi"/>
                <w:b/>
                <w:sz w:val="20"/>
                <w:szCs w:val="20"/>
              </w:rPr>
            </w:pPr>
            <w:r w:rsidRPr="00E30E9D">
              <w:rPr>
                <w:b/>
                <w:bCs/>
                <w:color w:val="000000"/>
              </w:rPr>
              <w:t>Parametry oceniane</w:t>
            </w:r>
          </w:p>
        </w:tc>
        <w:tc>
          <w:tcPr>
            <w:tcW w:w="3053" w:type="dxa"/>
          </w:tcPr>
          <w:p w14:paraId="74952A07" w14:textId="77777777" w:rsidR="002E4AFE" w:rsidRPr="00E30E9D" w:rsidRDefault="002E4AFE" w:rsidP="004C3C41">
            <w:pPr>
              <w:rPr>
                <w:rFonts w:asciiTheme="minorHAnsi" w:hAnsiTheme="minorHAnsi"/>
                <w:sz w:val="20"/>
                <w:szCs w:val="20"/>
              </w:rPr>
            </w:pPr>
          </w:p>
        </w:tc>
        <w:tc>
          <w:tcPr>
            <w:tcW w:w="1403" w:type="dxa"/>
            <w:shd w:val="clear" w:color="auto" w:fill="D9D9D9" w:themeFill="background1" w:themeFillShade="D9"/>
          </w:tcPr>
          <w:p w14:paraId="197A3619" w14:textId="77777777" w:rsidR="002E4AFE" w:rsidRPr="00E30E9D" w:rsidRDefault="002E4AFE" w:rsidP="004C3C41">
            <w:pPr>
              <w:rPr>
                <w:rFonts w:asciiTheme="minorHAnsi" w:hAnsiTheme="minorHAnsi"/>
                <w:sz w:val="20"/>
                <w:szCs w:val="20"/>
              </w:rPr>
            </w:pPr>
          </w:p>
        </w:tc>
      </w:tr>
      <w:tr w:rsidR="00323A7A" w:rsidRPr="00E30E9D" w14:paraId="34235A7A" w14:textId="77777777" w:rsidTr="004C3C41">
        <w:trPr>
          <w:jc w:val="center"/>
        </w:trPr>
        <w:tc>
          <w:tcPr>
            <w:tcW w:w="622" w:type="dxa"/>
            <w:vAlign w:val="center"/>
          </w:tcPr>
          <w:p w14:paraId="4D233B0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3.7.1</w:t>
            </w:r>
          </w:p>
        </w:tc>
        <w:tc>
          <w:tcPr>
            <w:tcW w:w="5128" w:type="dxa"/>
          </w:tcPr>
          <w:p w14:paraId="5B9BD3E8"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b/>
                <w:color w:val="000000" w:themeColor="text1"/>
                <w:sz w:val="20"/>
                <w:szCs w:val="20"/>
              </w:rPr>
              <w:t>Możliwość pisania skryptów w dedykowanym oprogramowaniu kamery</w:t>
            </w:r>
          </w:p>
        </w:tc>
        <w:tc>
          <w:tcPr>
            <w:tcW w:w="3053" w:type="dxa"/>
          </w:tcPr>
          <w:p w14:paraId="041D41C1" w14:textId="77777777" w:rsidR="00323A7A" w:rsidRPr="00E30E9D" w:rsidRDefault="00323A7A" w:rsidP="004C3C41">
            <w:pPr>
              <w:rPr>
                <w:rFonts w:asciiTheme="minorHAnsi" w:hAnsiTheme="minorHAnsi"/>
                <w:sz w:val="20"/>
                <w:szCs w:val="20"/>
              </w:rPr>
            </w:pPr>
          </w:p>
        </w:tc>
        <w:tc>
          <w:tcPr>
            <w:tcW w:w="1403" w:type="dxa"/>
            <w:vAlign w:val="center"/>
          </w:tcPr>
          <w:p w14:paraId="71702DC0"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Tak – 20 pkt</w:t>
            </w:r>
          </w:p>
          <w:p w14:paraId="20E2B41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Nie – 0 pkt</w:t>
            </w:r>
          </w:p>
        </w:tc>
      </w:tr>
      <w:tr w:rsidR="00323A7A" w:rsidRPr="00E30E9D" w14:paraId="1FB72C6F" w14:textId="77777777" w:rsidTr="004C3C41">
        <w:trPr>
          <w:jc w:val="center"/>
        </w:trPr>
        <w:tc>
          <w:tcPr>
            <w:tcW w:w="622" w:type="dxa"/>
            <w:vAlign w:val="center"/>
          </w:tcPr>
          <w:p w14:paraId="4B52D3C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3.7.2</w:t>
            </w:r>
          </w:p>
        </w:tc>
        <w:tc>
          <w:tcPr>
            <w:tcW w:w="5128" w:type="dxa"/>
          </w:tcPr>
          <w:p w14:paraId="43939B37"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b/>
                <w:color w:val="000000" w:themeColor="text1"/>
                <w:sz w:val="20"/>
                <w:szCs w:val="20"/>
              </w:rPr>
              <w:t>Rotacja obrazu w pełnym zakresie 360°</w:t>
            </w:r>
          </w:p>
        </w:tc>
        <w:tc>
          <w:tcPr>
            <w:tcW w:w="3053" w:type="dxa"/>
          </w:tcPr>
          <w:p w14:paraId="10B6549D" w14:textId="77777777" w:rsidR="00323A7A" w:rsidRPr="00E30E9D" w:rsidRDefault="00323A7A" w:rsidP="004C3C41">
            <w:pPr>
              <w:rPr>
                <w:rFonts w:asciiTheme="minorHAnsi" w:hAnsiTheme="minorHAnsi"/>
                <w:sz w:val="20"/>
                <w:szCs w:val="20"/>
              </w:rPr>
            </w:pPr>
          </w:p>
        </w:tc>
        <w:tc>
          <w:tcPr>
            <w:tcW w:w="1403" w:type="dxa"/>
            <w:vAlign w:val="center"/>
          </w:tcPr>
          <w:p w14:paraId="3DD8D763"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8 pkt</w:t>
            </w:r>
          </w:p>
          <w:p w14:paraId="42CBCE53"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r w:rsidR="00323A7A" w:rsidRPr="00E30E9D" w14:paraId="6521018F" w14:textId="77777777" w:rsidTr="004C3C41">
        <w:trPr>
          <w:jc w:val="center"/>
        </w:trPr>
        <w:tc>
          <w:tcPr>
            <w:tcW w:w="622" w:type="dxa"/>
            <w:vAlign w:val="center"/>
          </w:tcPr>
          <w:p w14:paraId="51304F7A"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3.7.3</w:t>
            </w:r>
          </w:p>
        </w:tc>
        <w:tc>
          <w:tcPr>
            <w:tcW w:w="5128" w:type="dxa"/>
          </w:tcPr>
          <w:p w14:paraId="4565DB27" w14:textId="77777777" w:rsidR="00323A7A" w:rsidRPr="00E30E9D" w:rsidRDefault="00323A7A" w:rsidP="004C3C41">
            <w:pPr>
              <w:spacing w:before="120" w:after="120"/>
              <w:jc w:val="both"/>
              <w:rPr>
                <w:rFonts w:asciiTheme="minorHAnsi" w:hAnsiTheme="minorHAnsi" w:cs="Tahoma"/>
                <w:b/>
                <w:bCs/>
                <w:color w:val="000000"/>
                <w:sz w:val="20"/>
                <w:szCs w:val="20"/>
              </w:rPr>
            </w:pPr>
            <w:r w:rsidRPr="00E30E9D">
              <w:rPr>
                <w:rFonts w:asciiTheme="minorHAnsi" w:hAnsiTheme="minorHAnsi"/>
                <w:b/>
                <w:color w:val="000000" w:themeColor="text1"/>
                <w:sz w:val="20"/>
                <w:szCs w:val="20"/>
              </w:rPr>
              <w:t>Możliwość późniejszej aktualizacji kamery do szybkiego zapisu obrazów na potrzeby akwizycji dynamicznych eksperymentów in-situ</w:t>
            </w:r>
          </w:p>
        </w:tc>
        <w:tc>
          <w:tcPr>
            <w:tcW w:w="3053" w:type="dxa"/>
          </w:tcPr>
          <w:p w14:paraId="6F954D38" w14:textId="77777777" w:rsidR="00323A7A" w:rsidRPr="00E30E9D" w:rsidRDefault="00323A7A" w:rsidP="004C3C41">
            <w:pPr>
              <w:rPr>
                <w:rFonts w:asciiTheme="minorHAnsi" w:hAnsiTheme="minorHAnsi"/>
                <w:sz w:val="20"/>
                <w:szCs w:val="20"/>
              </w:rPr>
            </w:pPr>
          </w:p>
        </w:tc>
        <w:tc>
          <w:tcPr>
            <w:tcW w:w="1403" w:type="dxa"/>
            <w:vAlign w:val="center"/>
          </w:tcPr>
          <w:p w14:paraId="4DC04651"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12 pkt</w:t>
            </w:r>
          </w:p>
          <w:p w14:paraId="64567DB2"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bl>
    <w:p w14:paraId="3E45BA5E" w14:textId="77777777" w:rsidR="00323A7A" w:rsidRPr="00E30E9D" w:rsidRDefault="00323A7A" w:rsidP="00323A7A">
      <w:pPr>
        <w:rPr>
          <w:rFonts w:asciiTheme="minorHAnsi" w:hAnsiTheme="minorHAnsi"/>
          <w:i/>
          <w:sz w:val="20"/>
          <w:szCs w:val="20"/>
        </w:rPr>
      </w:pPr>
    </w:p>
    <w:p w14:paraId="4E62BB27" w14:textId="77777777" w:rsidR="001F05FA" w:rsidRPr="00E30E9D" w:rsidRDefault="001F05FA" w:rsidP="001F05FA">
      <w:pPr>
        <w:rPr>
          <w:rFonts w:asciiTheme="minorHAnsi" w:hAnsiTheme="minorHAnsi"/>
          <w:sz w:val="20"/>
          <w:szCs w:val="20"/>
        </w:rPr>
      </w:pPr>
    </w:p>
    <w:p w14:paraId="342ECBF4" w14:textId="77777777" w:rsidR="001F05FA" w:rsidRPr="00E30E9D" w:rsidRDefault="001F05FA" w:rsidP="001F05FA">
      <w:pPr>
        <w:spacing w:after="0"/>
        <w:rPr>
          <w:rFonts w:asciiTheme="minorHAnsi" w:hAnsiTheme="minorHAnsi"/>
          <w:sz w:val="20"/>
          <w:szCs w:val="20"/>
        </w:rPr>
      </w:pPr>
      <w:r w:rsidRPr="00E30E9D">
        <w:rPr>
          <w:rFonts w:asciiTheme="minorHAnsi" w:hAnsiTheme="minorHAnsi"/>
          <w:sz w:val="20"/>
          <w:szCs w:val="20"/>
        </w:rPr>
        <w:t>………………………………                         ………………………………………………                                         ……………………………………..</w:t>
      </w:r>
    </w:p>
    <w:p w14:paraId="02532224" w14:textId="77777777" w:rsidR="001F05FA" w:rsidRPr="00E30E9D" w:rsidRDefault="001F05FA" w:rsidP="001F05FA">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140B85D0" w14:textId="3CB2AF3E" w:rsidR="00323A7A" w:rsidRPr="00FF1E62" w:rsidRDefault="001F05FA" w:rsidP="00FF1E62">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29538569" w14:textId="77777777" w:rsidR="00323A7A" w:rsidRPr="00E30E9D" w:rsidRDefault="00323A7A" w:rsidP="00323A7A">
      <w:pPr>
        <w:rPr>
          <w:rFonts w:asciiTheme="minorHAnsi" w:hAnsiTheme="minorHAnsi"/>
          <w:i/>
          <w:sz w:val="28"/>
          <w:szCs w:val="28"/>
        </w:rPr>
      </w:pPr>
      <w:r w:rsidRPr="00E30E9D">
        <w:rPr>
          <w:rFonts w:asciiTheme="minorHAnsi" w:hAnsiTheme="minorHAnsi"/>
          <w:i/>
          <w:sz w:val="28"/>
          <w:szCs w:val="28"/>
        </w:rPr>
        <w:lastRenderedPageBreak/>
        <w:t>Zadanie nr 4</w:t>
      </w:r>
    </w:p>
    <w:tbl>
      <w:tblPr>
        <w:tblStyle w:val="Tabela-Siatka"/>
        <w:tblW w:w="10206" w:type="dxa"/>
        <w:jc w:val="center"/>
        <w:tblLook w:val="04A0" w:firstRow="1" w:lastRow="0" w:firstColumn="1" w:lastColumn="0" w:noHBand="0" w:noVBand="1"/>
      </w:tblPr>
      <w:tblGrid>
        <w:gridCol w:w="723"/>
        <w:gridCol w:w="5067"/>
        <w:gridCol w:w="3018"/>
        <w:gridCol w:w="1398"/>
      </w:tblGrid>
      <w:tr w:rsidR="00323A7A" w:rsidRPr="00E30E9D" w14:paraId="763AC326" w14:textId="77777777" w:rsidTr="004C3C41">
        <w:trPr>
          <w:jc w:val="center"/>
        </w:trPr>
        <w:tc>
          <w:tcPr>
            <w:tcW w:w="607" w:type="dxa"/>
            <w:shd w:val="clear" w:color="auto" w:fill="D9D9D9" w:themeFill="background1" w:themeFillShade="D9"/>
            <w:vAlign w:val="center"/>
          </w:tcPr>
          <w:p w14:paraId="0431C38C"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w:t>
            </w:r>
          </w:p>
        </w:tc>
        <w:tc>
          <w:tcPr>
            <w:tcW w:w="5136" w:type="dxa"/>
            <w:shd w:val="clear" w:color="auto" w:fill="D9D9D9" w:themeFill="background1" w:themeFillShade="D9"/>
            <w:vAlign w:val="center"/>
          </w:tcPr>
          <w:p w14:paraId="04278065" w14:textId="77777777" w:rsidR="00323A7A" w:rsidRPr="00E30E9D" w:rsidRDefault="00323A7A" w:rsidP="004C3C41">
            <w:pPr>
              <w:jc w:val="center"/>
              <w:rPr>
                <w:rFonts w:asciiTheme="minorHAnsi" w:hAnsiTheme="minorHAnsi"/>
                <w:b/>
                <w:sz w:val="20"/>
                <w:szCs w:val="20"/>
              </w:rPr>
            </w:pPr>
            <w:r w:rsidRPr="00E30E9D">
              <w:rPr>
                <w:rFonts w:asciiTheme="minorHAnsi" w:hAnsiTheme="minorHAnsi" w:cs="Courier New"/>
                <w:b/>
                <w:color w:val="000000" w:themeColor="text1"/>
                <w:sz w:val="20"/>
                <w:szCs w:val="20"/>
              </w:rPr>
              <w:t>Urządzenie do witryfikacji zanurzeniowej o kontrolowanych warunkach temperatury i wilgotności</w:t>
            </w:r>
            <w:r w:rsidRPr="00E30E9D">
              <w:rPr>
                <w:rFonts w:asciiTheme="minorHAnsi" w:hAnsiTheme="minorHAnsi"/>
                <w:b/>
                <w:sz w:val="20"/>
                <w:szCs w:val="20"/>
              </w:rPr>
              <w:t xml:space="preserve"> </w:t>
            </w:r>
          </w:p>
          <w:p w14:paraId="7A754E72" w14:textId="77777777" w:rsidR="00323A7A" w:rsidRPr="00E30E9D" w:rsidRDefault="00323A7A" w:rsidP="004C3C41">
            <w:pPr>
              <w:jc w:val="center"/>
              <w:rPr>
                <w:rFonts w:asciiTheme="minorHAnsi" w:hAnsiTheme="minorHAnsi"/>
                <w:b/>
                <w:sz w:val="20"/>
                <w:szCs w:val="20"/>
              </w:rPr>
            </w:pPr>
          </w:p>
          <w:p w14:paraId="014F6E9E"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58" w:type="dxa"/>
            <w:shd w:val="clear" w:color="auto" w:fill="D9D9D9" w:themeFill="background1" w:themeFillShade="D9"/>
            <w:vAlign w:val="center"/>
          </w:tcPr>
          <w:p w14:paraId="5F5358F8"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405" w:type="dxa"/>
            <w:tcBorders>
              <w:bottom w:val="single" w:sz="4" w:space="0" w:color="auto"/>
            </w:tcBorders>
            <w:shd w:val="clear" w:color="auto" w:fill="D9D9D9" w:themeFill="background1" w:themeFillShade="D9"/>
            <w:vAlign w:val="center"/>
          </w:tcPr>
          <w:p w14:paraId="1B891D6E"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31B6A484" w14:textId="77777777" w:rsidTr="004C3C41">
        <w:trPr>
          <w:jc w:val="center"/>
        </w:trPr>
        <w:tc>
          <w:tcPr>
            <w:tcW w:w="607" w:type="dxa"/>
            <w:vAlign w:val="center"/>
          </w:tcPr>
          <w:p w14:paraId="475D7FD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4.1</w:t>
            </w:r>
          </w:p>
        </w:tc>
        <w:tc>
          <w:tcPr>
            <w:tcW w:w="5136" w:type="dxa"/>
          </w:tcPr>
          <w:p w14:paraId="68FF3340" w14:textId="77777777" w:rsidR="00323A7A" w:rsidRPr="00E30E9D" w:rsidRDefault="00323A7A" w:rsidP="00323A7A">
            <w:pPr>
              <w:pStyle w:val="Akapitzlist"/>
              <w:numPr>
                <w:ilvl w:val="0"/>
                <w:numId w:val="209"/>
              </w:numPr>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Wymagane jest urządzenie do automatycznej witryfikacji próbek zawiesin – po aplikacji próbki, cały proces obejmujący odsączanie (blotting) próbki i zanurzenie </w:t>
            </w:r>
            <w:r w:rsidRPr="00E30E9D">
              <w:rPr>
                <w:rFonts w:asciiTheme="minorHAnsi" w:hAnsiTheme="minorHAnsi" w:cs="Arial"/>
                <w:color w:val="000000" w:themeColor="text1"/>
                <w:sz w:val="20"/>
                <w:szCs w:val="20"/>
              </w:rPr>
              <w:br/>
              <w:t xml:space="preserve">w czynniku kriogenicznym, w tym podnoszenie </w:t>
            </w:r>
            <w:r w:rsidRPr="00E30E9D">
              <w:rPr>
                <w:rFonts w:asciiTheme="minorHAnsi" w:hAnsiTheme="minorHAnsi" w:cs="Arial"/>
                <w:color w:val="000000" w:themeColor="text1"/>
                <w:sz w:val="20"/>
                <w:szCs w:val="20"/>
              </w:rPr>
              <w:br/>
              <w:t>i opuszczanie pojemnika z czynnikiem kriogenicznym, musi przebiegać automatycznie.</w:t>
            </w:r>
          </w:p>
        </w:tc>
        <w:tc>
          <w:tcPr>
            <w:tcW w:w="3058" w:type="dxa"/>
          </w:tcPr>
          <w:p w14:paraId="215E02A8"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E98A9CB" w14:textId="77777777" w:rsidR="00323A7A" w:rsidRPr="00E30E9D" w:rsidRDefault="00323A7A" w:rsidP="004C3C41">
            <w:pPr>
              <w:rPr>
                <w:rFonts w:asciiTheme="minorHAnsi" w:hAnsiTheme="minorHAnsi"/>
                <w:sz w:val="20"/>
                <w:szCs w:val="20"/>
              </w:rPr>
            </w:pPr>
          </w:p>
        </w:tc>
      </w:tr>
      <w:tr w:rsidR="00323A7A" w:rsidRPr="00E30E9D" w14:paraId="2856DE74" w14:textId="77777777" w:rsidTr="004C3C41">
        <w:trPr>
          <w:jc w:val="center"/>
        </w:trPr>
        <w:tc>
          <w:tcPr>
            <w:tcW w:w="607" w:type="dxa"/>
            <w:vAlign w:val="center"/>
          </w:tcPr>
          <w:p w14:paraId="46D238A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4.2</w:t>
            </w:r>
          </w:p>
        </w:tc>
        <w:tc>
          <w:tcPr>
            <w:tcW w:w="5136" w:type="dxa"/>
          </w:tcPr>
          <w:p w14:paraId="09D3B982" w14:textId="77777777" w:rsidR="00323A7A" w:rsidRPr="00E30E9D" w:rsidRDefault="00323A7A" w:rsidP="00323A7A">
            <w:pPr>
              <w:pStyle w:val="Akapitzlist"/>
              <w:numPr>
                <w:ilvl w:val="0"/>
                <w:numId w:val="209"/>
              </w:numPr>
              <w:ind w:left="284" w:hanging="284"/>
              <w:jc w:val="both"/>
              <w:rPr>
                <w:rFonts w:asciiTheme="minorHAnsi" w:hAnsiTheme="minorHAnsi" w:cs="Arial"/>
                <w:color w:val="000000" w:themeColor="text1"/>
                <w:sz w:val="20"/>
                <w:szCs w:val="20"/>
              </w:rPr>
            </w:pPr>
            <w:r w:rsidRPr="00E30E9D">
              <w:rPr>
                <w:rFonts w:asciiTheme="minorHAnsi" w:hAnsiTheme="minorHAnsi" w:cs="Arial"/>
                <w:bCs/>
                <w:color w:val="000000" w:themeColor="text1"/>
                <w:sz w:val="20"/>
                <w:szCs w:val="20"/>
              </w:rPr>
              <w:t>Wymagana możliwość zamrażania preparatu w ciekłym etanie, propanie lub azocie.</w:t>
            </w:r>
          </w:p>
        </w:tc>
        <w:tc>
          <w:tcPr>
            <w:tcW w:w="3058" w:type="dxa"/>
          </w:tcPr>
          <w:p w14:paraId="1A80601C"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9F3C845" w14:textId="77777777" w:rsidR="00323A7A" w:rsidRPr="00E30E9D" w:rsidRDefault="00323A7A" w:rsidP="004C3C41">
            <w:pPr>
              <w:rPr>
                <w:rFonts w:asciiTheme="minorHAnsi" w:hAnsiTheme="minorHAnsi"/>
                <w:sz w:val="20"/>
                <w:szCs w:val="20"/>
              </w:rPr>
            </w:pPr>
          </w:p>
        </w:tc>
      </w:tr>
      <w:tr w:rsidR="00323A7A" w:rsidRPr="00E30E9D" w14:paraId="404C7ADD" w14:textId="77777777" w:rsidTr="004C3C41">
        <w:trPr>
          <w:jc w:val="center"/>
        </w:trPr>
        <w:tc>
          <w:tcPr>
            <w:tcW w:w="607" w:type="dxa"/>
            <w:vAlign w:val="center"/>
          </w:tcPr>
          <w:p w14:paraId="27A0C46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4.3</w:t>
            </w:r>
          </w:p>
        </w:tc>
        <w:tc>
          <w:tcPr>
            <w:tcW w:w="5136" w:type="dxa"/>
          </w:tcPr>
          <w:p w14:paraId="5D9ABEF0" w14:textId="77777777" w:rsidR="00323A7A" w:rsidRPr="00E30E9D" w:rsidRDefault="00323A7A" w:rsidP="00323A7A">
            <w:pPr>
              <w:pStyle w:val="Akapitzlist"/>
              <w:numPr>
                <w:ilvl w:val="0"/>
                <w:numId w:val="209"/>
              </w:numPr>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Wymagany instrument najnowszej generacji, sterowany całkowicie cyfrowo poprzez oprogramowanie (graficzny interfejs użytkownika).</w:t>
            </w:r>
          </w:p>
        </w:tc>
        <w:tc>
          <w:tcPr>
            <w:tcW w:w="3058" w:type="dxa"/>
          </w:tcPr>
          <w:p w14:paraId="149BE724"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BFEFD69" w14:textId="77777777" w:rsidR="00323A7A" w:rsidRPr="00E30E9D" w:rsidRDefault="00323A7A" w:rsidP="004C3C41">
            <w:pPr>
              <w:rPr>
                <w:rFonts w:asciiTheme="minorHAnsi" w:hAnsiTheme="minorHAnsi"/>
                <w:sz w:val="20"/>
                <w:szCs w:val="20"/>
              </w:rPr>
            </w:pPr>
          </w:p>
        </w:tc>
      </w:tr>
      <w:tr w:rsidR="00323A7A" w:rsidRPr="00E30E9D" w14:paraId="4EBE3472" w14:textId="77777777" w:rsidTr="004C3C41">
        <w:trPr>
          <w:jc w:val="center"/>
        </w:trPr>
        <w:tc>
          <w:tcPr>
            <w:tcW w:w="607" w:type="dxa"/>
            <w:vAlign w:val="center"/>
          </w:tcPr>
          <w:p w14:paraId="5112425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4.4</w:t>
            </w:r>
          </w:p>
        </w:tc>
        <w:tc>
          <w:tcPr>
            <w:tcW w:w="5136" w:type="dxa"/>
          </w:tcPr>
          <w:p w14:paraId="44878CBF" w14:textId="77777777" w:rsidR="00323A7A" w:rsidRPr="00E30E9D" w:rsidRDefault="00323A7A" w:rsidP="00323A7A">
            <w:pPr>
              <w:pStyle w:val="Akapitzlist"/>
              <w:numPr>
                <w:ilvl w:val="0"/>
                <w:numId w:val="209"/>
              </w:numPr>
              <w:ind w:left="284" w:hanging="284"/>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 xml:space="preserve">Kontrola oraz wprowadzanie parametrów procesu (temperatura, wilgotność, czas inkubacji próbki na siatce, czas i siła blotowania) powinny odbywać się </w:t>
            </w:r>
            <w:r w:rsidRPr="00E30E9D">
              <w:rPr>
                <w:rFonts w:asciiTheme="minorHAnsi" w:hAnsiTheme="minorHAnsi" w:cs="Arial"/>
                <w:bCs/>
                <w:color w:val="000000" w:themeColor="text1"/>
                <w:sz w:val="20"/>
                <w:szCs w:val="20"/>
              </w:rPr>
              <w:br/>
              <w:t>z wykorzystaniem ciekłokrystalicznego panelu dotykowego wbudowanego w urządzenie główne, pozwalającego na wygodny dla operatora odczyt warunków środowiskowych w komorze na każdym etapie procesu aplikacji próbki i jej witryfikacji.</w:t>
            </w:r>
          </w:p>
        </w:tc>
        <w:tc>
          <w:tcPr>
            <w:tcW w:w="3058" w:type="dxa"/>
          </w:tcPr>
          <w:p w14:paraId="1F2F5B5F"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6D11922" w14:textId="77777777" w:rsidR="00323A7A" w:rsidRPr="00E30E9D" w:rsidRDefault="00323A7A" w:rsidP="004C3C41">
            <w:pPr>
              <w:rPr>
                <w:rFonts w:asciiTheme="minorHAnsi" w:hAnsiTheme="minorHAnsi"/>
                <w:sz w:val="20"/>
                <w:szCs w:val="20"/>
              </w:rPr>
            </w:pPr>
          </w:p>
        </w:tc>
      </w:tr>
      <w:tr w:rsidR="00323A7A" w:rsidRPr="00E30E9D" w14:paraId="09DDA014" w14:textId="77777777" w:rsidTr="004C3C41">
        <w:trPr>
          <w:jc w:val="center"/>
        </w:trPr>
        <w:tc>
          <w:tcPr>
            <w:tcW w:w="607" w:type="dxa"/>
            <w:vAlign w:val="center"/>
          </w:tcPr>
          <w:p w14:paraId="71EEE66F"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4.5</w:t>
            </w:r>
          </w:p>
        </w:tc>
        <w:tc>
          <w:tcPr>
            <w:tcW w:w="5136" w:type="dxa"/>
          </w:tcPr>
          <w:p w14:paraId="750B152D" w14:textId="77777777" w:rsidR="00323A7A" w:rsidRPr="00E30E9D" w:rsidRDefault="00323A7A" w:rsidP="00323A7A">
            <w:pPr>
              <w:pStyle w:val="Akapitzlist"/>
              <w:numPr>
                <w:ilvl w:val="0"/>
                <w:numId w:val="209"/>
              </w:numPr>
              <w:ind w:left="284" w:hanging="284"/>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Proces aplikowania próbki na siatkę, odsączania (blottting) i witryfikacji właściwej musi przebiegać w komorze środowiskowej przy zapewnionej kontroli takich parametrów jak: </w:t>
            </w:r>
          </w:p>
          <w:p w14:paraId="45384C12" w14:textId="77777777" w:rsidR="00323A7A" w:rsidRPr="00E30E9D" w:rsidRDefault="00323A7A" w:rsidP="00323A7A">
            <w:pPr>
              <w:pStyle w:val="Akapitzlist"/>
              <w:numPr>
                <w:ilvl w:val="1"/>
                <w:numId w:val="211"/>
              </w:numPr>
              <w:ind w:left="426" w:hanging="142"/>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 temperatura – co najmniej w zakresie od 7 do 55°C z regulacją w całym zakresie przy pomocy układu Peltiera z dokładnością 0,5°C,</w:t>
            </w:r>
          </w:p>
          <w:p w14:paraId="1BCB1799" w14:textId="77777777" w:rsidR="00323A7A" w:rsidRPr="00E30E9D" w:rsidRDefault="00323A7A" w:rsidP="00323A7A">
            <w:pPr>
              <w:pStyle w:val="Akapitzlist"/>
              <w:numPr>
                <w:ilvl w:val="1"/>
                <w:numId w:val="211"/>
              </w:numPr>
              <w:ind w:left="426" w:hanging="142"/>
              <w:jc w:val="both"/>
              <w:rPr>
                <w:rFonts w:asciiTheme="minorHAnsi" w:hAnsiTheme="minorHAnsi" w:cs="Arial"/>
                <w:color w:val="000000" w:themeColor="text1"/>
                <w:sz w:val="20"/>
                <w:szCs w:val="20"/>
              </w:rPr>
            </w:pPr>
            <w:r w:rsidRPr="00E30E9D">
              <w:rPr>
                <w:rFonts w:asciiTheme="minorHAnsi" w:hAnsiTheme="minorHAnsi" w:cs="Arial"/>
                <w:color w:val="000000" w:themeColor="text1"/>
                <w:sz w:val="20"/>
                <w:szCs w:val="20"/>
              </w:rPr>
              <w:t xml:space="preserve"> wilgotność – w zakresie do 100% włącznie, nawilżacz ultradźwiękowy z regulacją wilgotności w całym zakresie.</w:t>
            </w:r>
          </w:p>
        </w:tc>
        <w:tc>
          <w:tcPr>
            <w:tcW w:w="3058" w:type="dxa"/>
          </w:tcPr>
          <w:p w14:paraId="5954FFE1"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CE93687" w14:textId="77777777" w:rsidR="00323A7A" w:rsidRPr="00E30E9D" w:rsidRDefault="00323A7A" w:rsidP="004C3C41">
            <w:pPr>
              <w:rPr>
                <w:rFonts w:asciiTheme="minorHAnsi" w:hAnsiTheme="minorHAnsi"/>
                <w:sz w:val="20"/>
                <w:szCs w:val="20"/>
              </w:rPr>
            </w:pPr>
          </w:p>
        </w:tc>
      </w:tr>
      <w:tr w:rsidR="00323A7A" w:rsidRPr="00E30E9D" w14:paraId="4A50EEB7" w14:textId="77777777" w:rsidTr="004C3C41">
        <w:trPr>
          <w:jc w:val="center"/>
        </w:trPr>
        <w:tc>
          <w:tcPr>
            <w:tcW w:w="607" w:type="dxa"/>
            <w:vAlign w:val="center"/>
          </w:tcPr>
          <w:p w14:paraId="1652DA3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4.6</w:t>
            </w:r>
          </w:p>
        </w:tc>
        <w:tc>
          <w:tcPr>
            <w:tcW w:w="5136" w:type="dxa"/>
          </w:tcPr>
          <w:p w14:paraId="038B07C4" w14:textId="77777777" w:rsidR="00323A7A" w:rsidRPr="00E30E9D" w:rsidRDefault="00323A7A" w:rsidP="00323A7A">
            <w:pPr>
              <w:pStyle w:val="Akapitzlist"/>
              <w:numPr>
                <w:ilvl w:val="0"/>
                <w:numId w:val="282"/>
              </w:numPr>
              <w:overflowPunct w:val="0"/>
              <w:autoSpaceDE w:val="0"/>
              <w:autoSpaceDN w:val="0"/>
              <w:adjustRightInd w:val="0"/>
              <w:jc w:val="both"/>
              <w:rPr>
                <w:rFonts w:asciiTheme="minorHAnsi" w:hAnsiTheme="minorHAnsi" w:cs="Times New Roman"/>
                <w:color w:val="000000" w:themeColor="text1"/>
                <w:sz w:val="20"/>
                <w:szCs w:val="20"/>
              </w:rPr>
            </w:pPr>
            <w:r w:rsidRPr="00E30E9D">
              <w:rPr>
                <w:rFonts w:asciiTheme="minorHAnsi" w:hAnsiTheme="minorHAnsi" w:cs="Arial"/>
                <w:bCs/>
                <w:color w:val="000000" w:themeColor="text1"/>
                <w:sz w:val="20"/>
                <w:szCs w:val="20"/>
              </w:rPr>
              <w:t xml:space="preserve">Wymagane jest automatyczne dwustronne odsączanie (blotting) nadmiaru próbki z siatki poprzez </w:t>
            </w:r>
            <w:r w:rsidRPr="00E30E9D">
              <w:rPr>
                <w:rFonts w:asciiTheme="minorHAnsi" w:hAnsiTheme="minorHAnsi" w:cs="Arial"/>
                <w:bCs/>
                <w:color w:val="000000" w:themeColor="text1"/>
                <w:sz w:val="20"/>
                <w:szCs w:val="20"/>
              </w:rPr>
              <w:br/>
              <w:t xml:space="preserve">min. 2 niezależne papierki filtracyjne umieszczone na min. 2 dedykowanych uchwytach wraz z możliwością kontroli parametrów blotowania (czas inkubacji, czas </w:t>
            </w:r>
            <w:r w:rsidRPr="00E30E9D">
              <w:rPr>
                <w:rFonts w:asciiTheme="minorHAnsi" w:hAnsiTheme="minorHAnsi" w:cs="Arial"/>
                <w:bCs/>
                <w:color w:val="000000" w:themeColor="text1"/>
                <w:sz w:val="20"/>
                <w:szCs w:val="20"/>
              </w:rPr>
              <w:br/>
              <w:t xml:space="preserve">i siła blotowania). Odsączanie z obydwóch stron siatki musi odbywać się równocześnie. </w:t>
            </w:r>
          </w:p>
        </w:tc>
        <w:tc>
          <w:tcPr>
            <w:tcW w:w="3058" w:type="dxa"/>
          </w:tcPr>
          <w:p w14:paraId="07B5A720"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ED91D96" w14:textId="77777777" w:rsidR="00323A7A" w:rsidRPr="00E30E9D" w:rsidRDefault="00323A7A" w:rsidP="004C3C41">
            <w:pPr>
              <w:rPr>
                <w:rFonts w:asciiTheme="minorHAnsi" w:hAnsiTheme="minorHAnsi"/>
                <w:sz w:val="20"/>
                <w:szCs w:val="20"/>
              </w:rPr>
            </w:pPr>
          </w:p>
        </w:tc>
      </w:tr>
      <w:tr w:rsidR="00323A7A" w:rsidRPr="00E30E9D" w14:paraId="2E35EAFE" w14:textId="77777777" w:rsidTr="004C3C41">
        <w:trPr>
          <w:jc w:val="center"/>
        </w:trPr>
        <w:tc>
          <w:tcPr>
            <w:tcW w:w="607" w:type="dxa"/>
            <w:vAlign w:val="center"/>
          </w:tcPr>
          <w:p w14:paraId="1DE2B98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4.7</w:t>
            </w:r>
          </w:p>
        </w:tc>
        <w:tc>
          <w:tcPr>
            <w:tcW w:w="5136" w:type="dxa"/>
          </w:tcPr>
          <w:p w14:paraId="1DF50C40" w14:textId="77777777" w:rsidR="00323A7A" w:rsidRPr="00E30E9D" w:rsidRDefault="00323A7A" w:rsidP="00323A7A">
            <w:pPr>
              <w:pStyle w:val="Akapitzlist"/>
              <w:numPr>
                <w:ilvl w:val="0"/>
                <w:numId w:val="210"/>
              </w:numPr>
              <w:ind w:left="284" w:hanging="284"/>
              <w:jc w:val="both"/>
              <w:rPr>
                <w:rFonts w:asciiTheme="minorHAnsi" w:hAnsiTheme="minorHAnsi" w:cs="Arial"/>
                <w:bCs/>
                <w:color w:val="000000" w:themeColor="text1"/>
                <w:sz w:val="20"/>
                <w:szCs w:val="20"/>
              </w:rPr>
            </w:pPr>
            <w:r w:rsidRPr="00E30E9D">
              <w:rPr>
                <w:rFonts w:asciiTheme="minorHAnsi" w:hAnsiTheme="minorHAnsi" w:cs="Arial"/>
                <w:bCs/>
                <w:color w:val="000000" w:themeColor="text1"/>
                <w:sz w:val="20"/>
                <w:szCs w:val="20"/>
              </w:rPr>
              <w:t xml:space="preserve">Urządzenie powinno posiadać możliwość co najmniej 12-krotnego powtórzenia procesu odsączenia siatki na każdym z papierków filtracyjnych bez konieczności ich wymiany </w:t>
            </w:r>
          </w:p>
        </w:tc>
        <w:tc>
          <w:tcPr>
            <w:tcW w:w="3058" w:type="dxa"/>
          </w:tcPr>
          <w:p w14:paraId="5CE3A54D"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44961B4" w14:textId="77777777" w:rsidR="00323A7A" w:rsidRPr="00E30E9D" w:rsidRDefault="00323A7A" w:rsidP="004C3C41">
            <w:pPr>
              <w:rPr>
                <w:rFonts w:asciiTheme="minorHAnsi" w:hAnsiTheme="minorHAnsi"/>
                <w:sz w:val="20"/>
                <w:szCs w:val="20"/>
              </w:rPr>
            </w:pPr>
          </w:p>
        </w:tc>
      </w:tr>
      <w:tr w:rsidR="00323A7A" w:rsidRPr="00E30E9D" w14:paraId="4DE66B20" w14:textId="77777777" w:rsidTr="004C3C41">
        <w:trPr>
          <w:jc w:val="center"/>
        </w:trPr>
        <w:tc>
          <w:tcPr>
            <w:tcW w:w="607" w:type="dxa"/>
            <w:vAlign w:val="center"/>
          </w:tcPr>
          <w:p w14:paraId="6584D961" w14:textId="77777777" w:rsidR="00323A7A" w:rsidRPr="006D480A" w:rsidRDefault="00323A7A" w:rsidP="004C3C41">
            <w:pPr>
              <w:jc w:val="center"/>
              <w:rPr>
                <w:rFonts w:asciiTheme="minorHAnsi" w:hAnsiTheme="minorHAnsi"/>
                <w:sz w:val="20"/>
                <w:szCs w:val="20"/>
              </w:rPr>
            </w:pPr>
            <w:r w:rsidRPr="006D480A">
              <w:rPr>
                <w:rFonts w:asciiTheme="minorHAnsi" w:hAnsiTheme="minorHAnsi"/>
                <w:sz w:val="20"/>
                <w:szCs w:val="20"/>
              </w:rPr>
              <w:t>4.8</w:t>
            </w:r>
          </w:p>
        </w:tc>
        <w:tc>
          <w:tcPr>
            <w:tcW w:w="5136" w:type="dxa"/>
          </w:tcPr>
          <w:p w14:paraId="3494468A" w14:textId="59160AD0" w:rsidR="00323A7A" w:rsidRPr="00FF1E62" w:rsidRDefault="006D480A" w:rsidP="00FF1E62">
            <w:pPr>
              <w:pStyle w:val="Akapitzlist"/>
              <w:numPr>
                <w:ilvl w:val="0"/>
                <w:numId w:val="210"/>
              </w:numPr>
              <w:spacing w:before="120" w:after="120"/>
              <w:ind w:left="284" w:hanging="284"/>
              <w:jc w:val="both"/>
              <w:rPr>
                <w:rFonts w:asciiTheme="minorHAnsi" w:hAnsiTheme="minorHAnsi"/>
                <w:color w:val="000000" w:themeColor="text1"/>
                <w:sz w:val="20"/>
                <w:szCs w:val="20"/>
              </w:rPr>
            </w:pPr>
            <w:r w:rsidRPr="00FF1E62">
              <w:rPr>
                <w:rFonts w:asciiTheme="minorHAnsi" w:hAnsiTheme="minorHAnsi" w:cs="Arial"/>
                <w:bCs/>
                <w:color w:val="000000" w:themeColor="text1"/>
                <w:sz w:val="20"/>
                <w:szCs w:val="20"/>
              </w:rPr>
              <w:t xml:space="preserve">Urządzenie powinno być dostarczone z akcesoriami umożliwiającymi pełen zakres pracy, obejmującymi m.in. 2 pincety podtrzymujące siatkę TEM, pojemnik na </w:t>
            </w:r>
            <w:r w:rsidRPr="00FF1E62">
              <w:rPr>
                <w:rFonts w:asciiTheme="minorHAnsi" w:hAnsiTheme="minorHAnsi" w:cs="Arial"/>
                <w:bCs/>
                <w:color w:val="000000" w:themeColor="text1"/>
                <w:sz w:val="20"/>
                <w:szCs w:val="20"/>
              </w:rPr>
              <w:lastRenderedPageBreak/>
              <w:t>czynnik kriogeniczny, 50 papierków filtracyjnych i narzędzie do kontroli temperatury czynnika kriogenicznego (o ile takie jest wymagane).</w:t>
            </w:r>
          </w:p>
        </w:tc>
        <w:tc>
          <w:tcPr>
            <w:tcW w:w="3058" w:type="dxa"/>
          </w:tcPr>
          <w:p w14:paraId="3762EFFA"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699D2D79" w14:textId="77777777" w:rsidR="00323A7A" w:rsidRPr="00E30E9D" w:rsidRDefault="00323A7A" w:rsidP="004C3C41">
            <w:pPr>
              <w:rPr>
                <w:rFonts w:asciiTheme="minorHAnsi" w:hAnsiTheme="minorHAnsi"/>
                <w:sz w:val="20"/>
                <w:szCs w:val="20"/>
              </w:rPr>
            </w:pPr>
          </w:p>
        </w:tc>
      </w:tr>
      <w:tr w:rsidR="00323A7A" w:rsidRPr="00E30E9D" w14:paraId="579027FB" w14:textId="77777777" w:rsidTr="004C3C41">
        <w:trPr>
          <w:jc w:val="center"/>
        </w:trPr>
        <w:tc>
          <w:tcPr>
            <w:tcW w:w="607" w:type="dxa"/>
            <w:vAlign w:val="center"/>
          </w:tcPr>
          <w:p w14:paraId="1BA8813F"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4.9</w:t>
            </w:r>
          </w:p>
        </w:tc>
        <w:tc>
          <w:tcPr>
            <w:tcW w:w="5136" w:type="dxa"/>
          </w:tcPr>
          <w:p w14:paraId="2A730077" w14:textId="77777777" w:rsidR="00323A7A" w:rsidRPr="00E30E9D" w:rsidRDefault="00323A7A" w:rsidP="00323A7A">
            <w:pPr>
              <w:pStyle w:val="Akapitzlist"/>
              <w:numPr>
                <w:ilvl w:val="0"/>
                <w:numId w:val="210"/>
              </w:numPr>
              <w:ind w:left="284" w:hanging="284"/>
              <w:jc w:val="both"/>
              <w:rPr>
                <w:rFonts w:asciiTheme="minorHAnsi" w:hAnsiTheme="minorHAnsi" w:cs="Times New Roman"/>
                <w:color w:val="000000" w:themeColor="text1"/>
                <w:sz w:val="20"/>
                <w:szCs w:val="20"/>
              </w:rPr>
            </w:pPr>
            <w:r w:rsidRPr="00E30E9D">
              <w:rPr>
                <w:rFonts w:asciiTheme="minorHAnsi" w:hAnsiTheme="minorHAnsi" w:cs="Arial"/>
                <w:bCs/>
                <w:color w:val="000000" w:themeColor="text1"/>
                <w:sz w:val="20"/>
                <w:szCs w:val="20"/>
              </w:rPr>
              <w:t>Co najmniej 24-miesięczna gwarancja na urządzenie.</w:t>
            </w:r>
          </w:p>
        </w:tc>
        <w:tc>
          <w:tcPr>
            <w:tcW w:w="3058" w:type="dxa"/>
          </w:tcPr>
          <w:p w14:paraId="18E5A003"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C385135" w14:textId="77777777" w:rsidR="00323A7A" w:rsidRPr="00E30E9D" w:rsidRDefault="00323A7A" w:rsidP="004C3C41">
            <w:pPr>
              <w:rPr>
                <w:rFonts w:asciiTheme="minorHAnsi" w:hAnsiTheme="minorHAnsi"/>
                <w:sz w:val="20"/>
                <w:szCs w:val="20"/>
              </w:rPr>
            </w:pPr>
          </w:p>
        </w:tc>
      </w:tr>
      <w:tr w:rsidR="00323A7A" w:rsidRPr="00E30E9D" w14:paraId="4C86A161" w14:textId="77777777" w:rsidTr="004C3C41">
        <w:trPr>
          <w:jc w:val="center"/>
        </w:trPr>
        <w:tc>
          <w:tcPr>
            <w:tcW w:w="607" w:type="dxa"/>
            <w:vAlign w:val="center"/>
          </w:tcPr>
          <w:p w14:paraId="505ABE3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4.10</w:t>
            </w:r>
          </w:p>
        </w:tc>
        <w:tc>
          <w:tcPr>
            <w:tcW w:w="5136" w:type="dxa"/>
          </w:tcPr>
          <w:p w14:paraId="443F613A" w14:textId="77777777" w:rsidR="00323A7A" w:rsidRPr="00E30E9D" w:rsidRDefault="00323A7A" w:rsidP="004C3C41">
            <w:pPr>
              <w:tabs>
                <w:tab w:val="left" w:pos="284"/>
              </w:tabs>
              <w:spacing w:after="0" w:line="240" w:lineRule="auto"/>
              <w:rPr>
                <w:rFonts w:asciiTheme="minorHAnsi" w:hAnsiTheme="minorHAnsi"/>
                <w:b/>
                <w:sz w:val="20"/>
                <w:szCs w:val="20"/>
              </w:rPr>
            </w:pPr>
            <w:r w:rsidRPr="00E30E9D">
              <w:rPr>
                <w:rFonts w:asciiTheme="minorHAnsi" w:hAnsiTheme="minorHAnsi"/>
                <w:b/>
                <w:sz w:val="20"/>
                <w:szCs w:val="20"/>
              </w:rPr>
              <w:t>Czas reakcji serwisu</w:t>
            </w:r>
          </w:p>
          <w:p w14:paraId="4E81B879" w14:textId="77777777" w:rsidR="00323A7A" w:rsidRPr="00E30E9D" w:rsidRDefault="00323A7A" w:rsidP="00323A7A">
            <w:pPr>
              <w:pStyle w:val="Akapitzlist"/>
              <w:numPr>
                <w:ilvl w:val="0"/>
                <w:numId w:val="283"/>
              </w:numPr>
              <w:tabs>
                <w:tab w:val="left" w:pos="284"/>
              </w:tabs>
              <w:ind w:left="284" w:hanging="284"/>
              <w:jc w:val="both"/>
              <w:rPr>
                <w:rFonts w:asciiTheme="minorHAnsi" w:hAnsiTheme="minorHAnsi" w:cs="Arial"/>
                <w:color w:val="000000" w:themeColor="text1"/>
                <w:sz w:val="20"/>
                <w:szCs w:val="20"/>
              </w:rPr>
            </w:pPr>
            <w:r w:rsidRPr="00E30E9D">
              <w:rPr>
                <w:rFonts w:asciiTheme="minorHAnsi" w:hAnsiTheme="minorHAnsi"/>
                <w:sz w:val="20"/>
                <w:szCs w:val="20"/>
              </w:rPr>
              <w:t>Czas reakcji serwisu na wezwanie Zamawiającego najpóźniej do 5 dni roboczych tj. Wykonawca zobowiązany jest do przeprowadzenia oględzin oraz ustalenia rodzaju usterki w ciągu 5 dni roboczych po zgłoszeniu wady (awarii) faksem lub e-mailem.</w:t>
            </w:r>
          </w:p>
        </w:tc>
        <w:tc>
          <w:tcPr>
            <w:tcW w:w="3058" w:type="dxa"/>
          </w:tcPr>
          <w:p w14:paraId="618EE1F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17F5257" w14:textId="77777777" w:rsidR="00323A7A" w:rsidRPr="00E30E9D" w:rsidRDefault="00323A7A" w:rsidP="004C3C41">
            <w:pPr>
              <w:rPr>
                <w:rFonts w:asciiTheme="minorHAnsi" w:hAnsiTheme="minorHAnsi"/>
                <w:sz w:val="20"/>
                <w:szCs w:val="20"/>
              </w:rPr>
            </w:pPr>
          </w:p>
        </w:tc>
      </w:tr>
      <w:tr w:rsidR="002E4AFE" w:rsidRPr="00E30E9D" w14:paraId="5D04FEF0" w14:textId="77777777" w:rsidTr="00FF1E62">
        <w:trPr>
          <w:jc w:val="center"/>
        </w:trPr>
        <w:tc>
          <w:tcPr>
            <w:tcW w:w="607" w:type="dxa"/>
            <w:vAlign w:val="center"/>
          </w:tcPr>
          <w:p w14:paraId="0CAE4A71" w14:textId="77777777" w:rsidR="002E4AFE" w:rsidRPr="00E30E9D" w:rsidRDefault="002E4AFE" w:rsidP="004C3C41">
            <w:pPr>
              <w:jc w:val="center"/>
              <w:rPr>
                <w:rFonts w:asciiTheme="minorHAnsi" w:hAnsiTheme="minorHAnsi"/>
                <w:sz w:val="20"/>
                <w:szCs w:val="20"/>
              </w:rPr>
            </w:pPr>
          </w:p>
        </w:tc>
        <w:tc>
          <w:tcPr>
            <w:tcW w:w="5136" w:type="dxa"/>
            <w:vAlign w:val="center"/>
          </w:tcPr>
          <w:p w14:paraId="156A9217" w14:textId="23B517B4" w:rsidR="002E4AFE" w:rsidRPr="00E30E9D" w:rsidRDefault="002E4AFE">
            <w:pPr>
              <w:tabs>
                <w:tab w:val="left" w:pos="284"/>
              </w:tabs>
              <w:spacing w:after="0" w:line="240" w:lineRule="auto"/>
              <w:rPr>
                <w:rFonts w:asciiTheme="minorHAnsi" w:hAnsiTheme="minorHAnsi"/>
                <w:b/>
                <w:sz w:val="20"/>
                <w:szCs w:val="20"/>
              </w:rPr>
            </w:pPr>
            <w:r w:rsidRPr="00E30E9D">
              <w:rPr>
                <w:b/>
                <w:bCs/>
                <w:color w:val="000000"/>
              </w:rPr>
              <w:t>Parametry oceniane</w:t>
            </w:r>
          </w:p>
        </w:tc>
        <w:tc>
          <w:tcPr>
            <w:tcW w:w="3058" w:type="dxa"/>
          </w:tcPr>
          <w:p w14:paraId="3473494F" w14:textId="77777777" w:rsidR="002E4AFE" w:rsidRPr="00E30E9D" w:rsidRDefault="002E4AFE" w:rsidP="004C3C41">
            <w:pPr>
              <w:rPr>
                <w:rFonts w:asciiTheme="minorHAnsi" w:hAnsiTheme="minorHAnsi"/>
                <w:sz w:val="20"/>
                <w:szCs w:val="20"/>
              </w:rPr>
            </w:pPr>
          </w:p>
        </w:tc>
        <w:tc>
          <w:tcPr>
            <w:tcW w:w="1405" w:type="dxa"/>
            <w:shd w:val="clear" w:color="auto" w:fill="D9D9D9" w:themeFill="background1" w:themeFillShade="D9"/>
          </w:tcPr>
          <w:p w14:paraId="45D02414" w14:textId="77777777" w:rsidR="002E4AFE" w:rsidRPr="00E30E9D" w:rsidRDefault="002E4AFE" w:rsidP="004C3C41">
            <w:pPr>
              <w:rPr>
                <w:rFonts w:asciiTheme="minorHAnsi" w:hAnsiTheme="minorHAnsi"/>
                <w:sz w:val="20"/>
                <w:szCs w:val="20"/>
              </w:rPr>
            </w:pPr>
          </w:p>
        </w:tc>
      </w:tr>
      <w:tr w:rsidR="00323A7A" w:rsidRPr="00E30E9D" w14:paraId="76A6D522" w14:textId="77777777" w:rsidTr="004C3C41">
        <w:trPr>
          <w:jc w:val="center"/>
        </w:trPr>
        <w:tc>
          <w:tcPr>
            <w:tcW w:w="607" w:type="dxa"/>
            <w:vAlign w:val="center"/>
          </w:tcPr>
          <w:p w14:paraId="63E9F4E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4.10.1</w:t>
            </w:r>
          </w:p>
        </w:tc>
        <w:tc>
          <w:tcPr>
            <w:tcW w:w="5136" w:type="dxa"/>
          </w:tcPr>
          <w:p w14:paraId="21654CFD" w14:textId="77777777" w:rsidR="00323A7A" w:rsidRPr="00E30E9D" w:rsidRDefault="00323A7A" w:rsidP="004C3C41">
            <w:pPr>
              <w:spacing w:after="0"/>
              <w:jc w:val="both"/>
              <w:rPr>
                <w:rFonts w:asciiTheme="minorHAnsi" w:hAnsiTheme="minorHAnsi" w:cs="Tahoma"/>
                <w:b/>
                <w:bCs/>
                <w:color w:val="000000"/>
                <w:sz w:val="20"/>
                <w:szCs w:val="20"/>
              </w:rPr>
            </w:pPr>
            <w:r w:rsidRPr="00E30E9D">
              <w:rPr>
                <w:rFonts w:asciiTheme="minorHAnsi" w:hAnsiTheme="minorHAnsi" w:cs="Arial"/>
                <w:b/>
                <w:bCs/>
                <w:color w:val="000000" w:themeColor="text1"/>
                <w:sz w:val="20"/>
                <w:szCs w:val="20"/>
              </w:rPr>
              <w:t xml:space="preserve">Urządzenie posiada możliwość co najmniej 16-krotnego powtórzenia procesu odsączenia siatki na każdym </w:t>
            </w:r>
            <w:r w:rsidRPr="00E30E9D">
              <w:rPr>
                <w:rFonts w:asciiTheme="minorHAnsi" w:hAnsiTheme="minorHAnsi" w:cs="Arial"/>
                <w:b/>
                <w:bCs/>
                <w:color w:val="000000" w:themeColor="text1"/>
                <w:sz w:val="20"/>
                <w:szCs w:val="20"/>
              </w:rPr>
              <w:br/>
              <w:t>z papierków filtracyjnych bez konieczności ich wymiany</w:t>
            </w:r>
          </w:p>
        </w:tc>
        <w:tc>
          <w:tcPr>
            <w:tcW w:w="3058" w:type="dxa"/>
          </w:tcPr>
          <w:p w14:paraId="46473E2E" w14:textId="77777777" w:rsidR="00323A7A" w:rsidRPr="00E30E9D" w:rsidRDefault="00323A7A" w:rsidP="004C3C41">
            <w:pPr>
              <w:rPr>
                <w:rFonts w:asciiTheme="minorHAnsi" w:hAnsiTheme="minorHAnsi"/>
                <w:sz w:val="20"/>
                <w:szCs w:val="20"/>
              </w:rPr>
            </w:pPr>
          </w:p>
        </w:tc>
        <w:tc>
          <w:tcPr>
            <w:tcW w:w="1405" w:type="dxa"/>
            <w:vAlign w:val="center"/>
          </w:tcPr>
          <w:p w14:paraId="6A962B9B" w14:textId="3575DDF2" w:rsidR="00323A7A" w:rsidRPr="00E30E9D" w:rsidRDefault="002E4AFE" w:rsidP="004C3C41">
            <w:pPr>
              <w:rPr>
                <w:rFonts w:asciiTheme="minorHAnsi" w:hAnsiTheme="minorHAnsi"/>
                <w:sz w:val="20"/>
                <w:szCs w:val="20"/>
              </w:rPr>
            </w:pPr>
            <w:r w:rsidRPr="00E30E9D">
              <w:rPr>
                <w:rFonts w:asciiTheme="minorHAnsi" w:hAnsiTheme="minorHAnsi"/>
                <w:sz w:val="20"/>
                <w:szCs w:val="20"/>
              </w:rPr>
              <w:t>Tak – 15 pkt</w:t>
            </w:r>
          </w:p>
          <w:p w14:paraId="1E13BF83"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Nie – 0 pkt</w:t>
            </w:r>
          </w:p>
        </w:tc>
      </w:tr>
      <w:tr w:rsidR="00323A7A" w:rsidRPr="00E30E9D" w14:paraId="007F0CC8" w14:textId="77777777" w:rsidTr="004C3C41">
        <w:trPr>
          <w:jc w:val="center"/>
        </w:trPr>
        <w:tc>
          <w:tcPr>
            <w:tcW w:w="607" w:type="dxa"/>
            <w:vAlign w:val="center"/>
          </w:tcPr>
          <w:p w14:paraId="794B83AB"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4.10.2</w:t>
            </w:r>
          </w:p>
        </w:tc>
        <w:tc>
          <w:tcPr>
            <w:tcW w:w="5136" w:type="dxa"/>
          </w:tcPr>
          <w:p w14:paraId="61071CF2" w14:textId="77777777" w:rsidR="00323A7A" w:rsidRPr="00E30E9D" w:rsidRDefault="00323A7A" w:rsidP="004C3C41">
            <w:pPr>
              <w:spacing w:after="0"/>
              <w:jc w:val="both"/>
              <w:rPr>
                <w:rFonts w:asciiTheme="minorHAnsi" w:hAnsiTheme="minorHAnsi" w:cs="Tahoma"/>
                <w:b/>
                <w:bCs/>
                <w:color w:val="000000"/>
                <w:sz w:val="20"/>
                <w:szCs w:val="20"/>
              </w:rPr>
            </w:pPr>
            <w:r w:rsidRPr="00E30E9D">
              <w:rPr>
                <w:rFonts w:asciiTheme="minorHAnsi" w:hAnsiTheme="minorHAnsi" w:cs="Arial"/>
                <w:b/>
                <w:bCs/>
                <w:sz w:val="20"/>
                <w:szCs w:val="20"/>
              </w:rPr>
              <w:t>Urządzenie posiada możliwość zapisania w swojej pamięci co najmniej 20 programowalnych ustawień parametrów przeprowadzenia procesu witryfikacji</w:t>
            </w:r>
          </w:p>
        </w:tc>
        <w:tc>
          <w:tcPr>
            <w:tcW w:w="3058" w:type="dxa"/>
          </w:tcPr>
          <w:p w14:paraId="68EE6A6B" w14:textId="77777777" w:rsidR="00323A7A" w:rsidRPr="00E30E9D" w:rsidRDefault="00323A7A" w:rsidP="004C3C41">
            <w:pPr>
              <w:rPr>
                <w:rFonts w:asciiTheme="minorHAnsi" w:hAnsiTheme="minorHAnsi"/>
                <w:sz w:val="20"/>
                <w:szCs w:val="20"/>
              </w:rPr>
            </w:pPr>
          </w:p>
        </w:tc>
        <w:tc>
          <w:tcPr>
            <w:tcW w:w="1405" w:type="dxa"/>
            <w:vAlign w:val="center"/>
          </w:tcPr>
          <w:p w14:paraId="1D758A67"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Tak – 5 pkt</w:t>
            </w:r>
          </w:p>
          <w:p w14:paraId="414B4ABD" w14:textId="77777777" w:rsidR="00323A7A" w:rsidRPr="00E30E9D" w:rsidRDefault="00323A7A" w:rsidP="004C3C41">
            <w:pPr>
              <w:spacing w:before="100" w:beforeAutospacing="1"/>
              <w:rPr>
                <w:rFonts w:asciiTheme="minorHAnsi" w:eastAsia="Times New Roman" w:hAnsiTheme="minorHAnsi"/>
                <w:sz w:val="20"/>
                <w:szCs w:val="20"/>
                <w:lang w:eastAsia="pl-PL"/>
              </w:rPr>
            </w:pPr>
            <w:r w:rsidRPr="00E30E9D">
              <w:rPr>
                <w:rFonts w:asciiTheme="minorHAnsi" w:hAnsiTheme="minorHAnsi"/>
                <w:sz w:val="20"/>
                <w:szCs w:val="20"/>
              </w:rPr>
              <w:t>Nie – 0 pkt</w:t>
            </w:r>
          </w:p>
        </w:tc>
      </w:tr>
      <w:tr w:rsidR="00323A7A" w:rsidRPr="00E30E9D" w14:paraId="1866AAE8" w14:textId="77777777" w:rsidTr="004C3C41">
        <w:trPr>
          <w:jc w:val="center"/>
        </w:trPr>
        <w:tc>
          <w:tcPr>
            <w:tcW w:w="607" w:type="dxa"/>
            <w:vAlign w:val="center"/>
          </w:tcPr>
          <w:p w14:paraId="2519F92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4.10.3</w:t>
            </w:r>
          </w:p>
        </w:tc>
        <w:tc>
          <w:tcPr>
            <w:tcW w:w="5136" w:type="dxa"/>
          </w:tcPr>
          <w:p w14:paraId="7077EBE3" w14:textId="77777777" w:rsidR="00323A7A" w:rsidRPr="00E30E9D" w:rsidRDefault="00323A7A" w:rsidP="004C3C41">
            <w:pPr>
              <w:overflowPunct w:val="0"/>
              <w:autoSpaceDE w:val="0"/>
              <w:autoSpaceDN w:val="0"/>
              <w:adjustRightInd w:val="0"/>
              <w:spacing w:after="0"/>
              <w:jc w:val="both"/>
              <w:rPr>
                <w:rFonts w:asciiTheme="minorHAnsi" w:hAnsiTheme="minorHAnsi"/>
                <w:b/>
                <w:sz w:val="20"/>
                <w:szCs w:val="20"/>
              </w:rPr>
            </w:pPr>
            <w:r w:rsidRPr="00E30E9D">
              <w:rPr>
                <w:rFonts w:asciiTheme="minorHAnsi" w:hAnsiTheme="minorHAnsi"/>
                <w:b/>
                <w:sz w:val="20"/>
                <w:szCs w:val="20"/>
              </w:rPr>
              <w:t>Gwarancja</w:t>
            </w:r>
          </w:p>
          <w:p w14:paraId="43A15AF0" w14:textId="77777777" w:rsidR="00323A7A" w:rsidRPr="00E30E9D" w:rsidRDefault="00323A7A" w:rsidP="004C3C41">
            <w:pPr>
              <w:overflowPunct w:val="0"/>
              <w:autoSpaceDE w:val="0"/>
              <w:autoSpaceDN w:val="0"/>
              <w:adjustRightInd w:val="0"/>
              <w:spacing w:after="0"/>
              <w:rPr>
                <w:rFonts w:asciiTheme="minorHAnsi" w:hAnsiTheme="minorHAnsi" w:cs="Times New Roman"/>
                <w:b/>
                <w:sz w:val="20"/>
                <w:szCs w:val="20"/>
              </w:rPr>
            </w:pPr>
          </w:p>
        </w:tc>
        <w:tc>
          <w:tcPr>
            <w:tcW w:w="3058" w:type="dxa"/>
          </w:tcPr>
          <w:p w14:paraId="202A87F9" w14:textId="77777777" w:rsidR="00323A7A" w:rsidRPr="00E30E9D" w:rsidRDefault="00323A7A" w:rsidP="004C3C41">
            <w:pPr>
              <w:rPr>
                <w:rFonts w:asciiTheme="minorHAnsi" w:hAnsiTheme="minorHAnsi"/>
                <w:sz w:val="20"/>
                <w:szCs w:val="20"/>
              </w:rPr>
            </w:pPr>
          </w:p>
        </w:tc>
        <w:tc>
          <w:tcPr>
            <w:tcW w:w="1405" w:type="dxa"/>
            <w:vAlign w:val="center"/>
          </w:tcPr>
          <w:p w14:paraId="1AAF2CAF" w14:textId="77777777" w:rsidR="00323A7A" w:rsidRPr="00E30E9D" w:rsidRDefault="00323A7A" w:rsidP="004C3C41">
            <w:pPr>
              <w:overflowPunct w:val="0"/>
              <w:autoSpaceDE w:val="0"/>
              <w:autoSpaceDN w:val="0"/>
              <w:adjustRightInd w:val="0"/>
              <w:spacing w:before="120" w:after="120"/>
              <w:rPr>
                <w:rFonts w:asciiTheme="minorHAnsi" w:hAnsiTheme="minorHAnsi"/>
                <w:b/>
                <w:sz w:val="20"/>
                <w:szCs w:val="20"/>
              </w:rPr>
            </w:pPr>
            <w:r w:rsidRPr="00E30E9D">
              <w:rPr>
                <w:rFonts w:asciiTheme="minorHAnsi" w:hAnsiTheme="minorHAnsi"/>
                <w:b/>
                <w:sz w:val="20"/>
                <w:szCs w:val="20"/>
              </w:rPr>
              <w:t xml:space="preserve">Gwarancja 36 miesięcy: </w:t>
            </w:r>
          </w:p>
          <w:p w14:paraId="4D51E527" w14:textId="77777777" w:rsidR="00323A7A" w:rsidRPr="00E30E9D" w:rsidRDefault="00323A7A" w:rsidP="004C3C41">
            <w:pPr>
              <w:overflowPunct w:val="0"/>
              <w:autoSpaceDE w:val="0"/>
              <w:autoSpaceDN w:val="0"/>
              <w:adjustRightInd w:val="0"/>
              <w:spacing w:before="120" w:after="120"/>
              <w:rPr>
                <w:rFonts w:asciiTheme="minorHAnsi" w:hAnsiTheme="minorHAnsi"/>
                <w:sz w:val="20"/>
                <w:szCs w:val="20"/>
              </w:rPr>
            </w:pPr>
            <w:r w:rsidRPr="00E30E9D">
              <w:rPr>
                <w:rFonts w:asciiTheme="minorHAnsi" w:hAnsiTheme="minorHAnsi"/>
                <w:sz w:val="20"/>
                <w:szCs w:val="20"/>
              </w:rPr>
              <w:t>Tak - 10 pkt.</w:t>
            </w:r>
          </w:p>
          <w:p w14:paraId="59D0F01E" w14:textId="77777777" w:rsidR="00323A7A" w:rsidRPr="00E30E9D" w:rsidRDefault="00323A7A" w:rsidP="004C3C41">
            <w:pPr>
              <w:overflowPunct w:val="0"/>
              <w:autoSpaceDE w:val="0"/>
              <w:autoSpaceDN w:val="0"/>
              <w:adjustRightInd w:val="0"/>
              <w:spacing w:before="120" w:after="120"/>
              <w:rPr>
                <w:rFonts w:asciiTheme="minorHAnsi" w:hAnsiTheme="minorHAnsi"/>
                <w:sz w:val="20"/>
                <w:szCs w:val="20"/>
              </w:rPr>
            </w:pPr>
            <w:r w:rsidRPr="00E30E9D">
              <w:rPr>
                <w:rFonts w:asciiTheme="minorHAnsi" w:hAnsiTheme="minorHAnsi"/>
                <w:sz w:val="20"/>
                <w:szCs w:val="20"/>
              </w:rPr>
              <w:t>Nie – 0 pkt.</w:t>
            </w:r>
          </w:p>
          <w:p w14:paraId="3F989EC4" w14:textId="77777777" w:rsidR="00323A7A" w:rsidRPr="00E30E9D" w:rsidRDefault="00323A7A" w:rsidP="004C3C41">
            <w:pPr>
              <w:overflowPunct w:val="0"/>
              <w:autoSpaceDE w:val="0"/>
              <w:autoSpaceDN w:val="0"/>
              <w:adjustRightInd w:val="0"/>
              <w:spacing w:before="120" w:after="120"/>
              <w:rPr>
                <w:rFonts w:asciiTheme="minorHAnsi" w:hAnsiTheme="minorHAnsi"/>
                <w:b/>
                <w:sz w:val="20"/>
                <w:szCs w:val="20"/>
              </w:rPr>
            </w:pPr>
            <w:r w:rsidRPr="00E30E9D">
              <w:rPr>
                <w:rFonts w:asciiTheme="minorHAnsi" w:hAnsiTheme="minorHAnsi"/>
                <w:b/>
                <w:sz w:val="20"/>
                <w:szCs w:val="20"/>
              </w:rPr>
              <w:t>Gwarancja 48 miesięcy i więcej:</w:t>
            </w:r>
          </w:p>
          <w:p w14:paraId="5D0FA64F" w14:textId="77777777" w:rsidR="00323A7A" w:rsidRPr="00E30E9D" w:rsidRDefault="00323A7A" w:rsidP="004C3C41">
            <w:pPr>
              <w:overflowPunct w:val="0"/>
              <w:autoSpaceDE w:val="0"/>
              <w:autoSpaceDN w:val="0"/>
              <w:adjustRightInd w:val="0"/>
              <w:spacing w:before="120" w:after="120"/>
              <w:rPr>
                <w:rFonts w:asciiTheme="minorHAnsi" w:hAnsiTheme="minorHAnsi"/>
                <w:sz w:val="20"/>
                <w:szCs w:val="20"/>
              </w:rPr>
            </w:pPr>
            <w:r w:rsidRPr="00E30E9D">
              <w:rPr>
                <w:rFonts w:asciiTheme="minorHAnsi" w:hAnsiTheme="minorHAnsi"/>
                <w:sz w:val="20"/>
                <w:szCs w:val="20"/>
              </w:rPr>
              <w:t>Tak - 20 pkt.</w:t>
            </w:r>
          </w:p>
          <w:p w14:paraId="3C6C0E20" w14:textId="77777777" w:rsidR="00323A7A" w:rsidRPr="00E30E9D" w:rsidRDefault="00323A7A" w:rsidP="004C3C41">
            <w:pPr>
              <w:spacing w:before="100" w:beforeAutospacing="1"/>
              <w:rPr>
                <w:rFonts w:asciiTheme="minorHAnsi" w:eastAsia="Times New Roman" w:hAnsiTheme="minorHAnsi"/>
                <w:sz w:val="20"/>
                <w:szCs w:val="20"/>
                <w:lang w:eastAsia="pl-PL"/>
              </w:rPr>
            </w:pPr>
            <w:r w:rsidRPr="00E30E9D">
              <w:rPr>
                <w:rFonts w:asciiTheme="minorHAnsi" w:hAnsiTheme="minorHAnsi"/>
                <w:sz w:val="20"/>
                <w:szCs w:val="20"/>
              </w:rPr>
              <w:t>Nie – 0 pkt</w:t>
            </w:r>
          </w:p>
        </w:tc>
      </w:tr>
    </w:tbl>
    <w:p w14:paraId="35B7527C" w14:textId="77777777" w:rsidR="00323A7A" w:rsidRPr="00E30E9D" w:rsidRDefault="00323A7A" w:rsidP="00323A7A">
      <w:pPr>
        <w:rPr>
          <w:rFonts w:asciiTheme="minorHAnsi" w:hAnsiTheme="minorHAnsi"/>
          <w:i/>
          <w:sz w:val="20"/>
          <w:szCs w:val="20"/>
        </w:rPr>
      </w:pPr>
    </w:p>
    <w:p w14:paraId="54E42E78" w14:textId="77777777" w:rsidR="00323A7A" w:rsidRPr="00E30E9D" w:rsidRDefault="00323A7A" w:rsidP="00323A7A">
      <w:pPr>
        <w:rPr>
          <w:rFonts w:asciiTheme="minorHAnsi" w:hAnsiTheme="minorHAnsi"/>
          <w:i/>
          <w:sz w:val="20"/>
          <w:szCs w:val="20"/>
        </w:rPr>
      </w:pPr>
    </w:p>
    <w:p w14:paraId="50D7A01D" w14:textId="77777777" w:rsidR="00323A7A" w:rsidRPr="00E30E9D" w:rsidRDefault="00323A7A" w:rsidP="00323A7A">
      <w:pPr>
        <w:rPr>
          <w:rFonts w:asciiTheme="minorHAnsi" w:hAnsiTheme="minorHAnsi"/>
          <w:i/>
          <w:sz w:val="20"/>
          <w:szCs w:val="20"/>
        </w:rPr>
      </w:pPr>
    </w:p>
    <w:p w14:paraId="2F2D4C22" w14:textId="77777777" w:rsidR="002E4AFE" w:rsidRPr="00E30E9D" w:rsidRDefault="002E4AFE" w:rsidP="002E4AFE">
      <w:pPr>
        <w:rPr>
          <w:rFonts w:asciiTheme="minorHAnsi" w:hAnsiTheme="minorHAnsi"/>
          <w:sz w:val="20"/>
          <w:szCs w:val="20"/>
        </w:rPr>
      </w:pPr>
    </w:p>
    <w:p w14:paraId="77CE8E1D" w14:textId="77777777" w:rsidR="002E4AFE" w:rsidRPr="00E30E9D" w:rsidRDefault="002E4AFE" w:rsidP="002E4AFE">
      <w:pPr>
        <w:spacing w:after="0"/>
        <w:rPr>
          <w:rFonts w:asciiTheme="minorHAnsi" w:hAnsiTheme="minorHAnsi"/>
          <w:sz w:val="20"/>
          <w:szCs w:val="20"/>
        </w:rPr>
      </w:pPr>
      <w:r w:rsidRPr="00E30E9D">
        <w:rPr>
          <w:rFonts w:asciiTheme="minorHAnsi" w:hAnsiTheme="minorHAnsi"/>
          <w:sz w:val="20"/>
          <w:szCs w:val="20"/>
        </w:rPr>
        <w:t>………………………………                         ………………………………………………                                         ……………………………………..</w:t>
      </w:r>
    </w:p>
    <w:p w14:paraId="4A2EDF9A" w14:textId="77777777" w:rsidR="002E4AFE" w:rsidRPr="00E30E9D" w:rsidRDefault="002E4AFE" w:rsidP="002E4AFE">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0344F489" w14:textId="77777777" w:rsidR="002E4AFE" w:rsidRPr="00E30E9D" w:rsidRDefault="002E4AFE" w:rsidP="002E4AFE">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7B264F4D" w14:textId="77777777" w:rsidR="00323A7A" w:rsidRPr="00E30E9D" w:rsidRDefault="00323A7A" w:rsidP="00323A7A">
      <w:pPr>
        <w:rPr>
          <w:rFonts w:asciiTheme="minorHAnsi" w:hAnsiTheme="minorHAnsi"/>
          <w:i/>
          <w:sz w:val="20"/>
          <w:szCs w:val="20"/>
        </w:rPr>
      </w:pPr>
    </w:p>
    <w:p w14:paraId="07BD23DA" w14:textId="77777777" w:rsidR="00323A7A" w:rsidRPr="00E30E9D" w:rsidRDefault="00323A7A" w:rsidP="00323A7A">
      <w:pPr>
        <w:rPr>
          <w:rFonts w:asciiTheme="minorHAnsi" w:hAnsiTheme="minorHAnsi"/>
          <w:i/>
          <w:sz w:val="20"/>
          <w:szCs w:val="20"/>
        </w:rPr>
      </w:pPr>
    </w:p>
    <w:p w14:paraId="4C8050EB" w14:textId="77777777" w:rsidR="00323A7A" w:rsidRPr="00E30E9D" w:rsidRDefault="00323A7A" w:rsidP="00323A7A">
      <w:pPr>
        <w:rPr>
          <w:rFonts w:asciiTheme="minorHAnsi" w:hAnsiTheme="minorHAnsi"/>
          <w:i/>
          <w:sz w:val="20"/>
          <w:szCs w:val="20"/>
        </w:rPr>
      </w:pPr>
    </w:p>
    <w:p w14:paraId="57D2742E" w14:textId="77777777" w:rsidR="00323A7A" w:rsidRPr="00E30E9D" w:rsidRDefault="00323A7A" w:rsidP="00323A7A">
      <w:pPr>
        <w:rPr>
          <w:rFonts w:asciiTheme="minorHAnsi" w:hAnsiTheme="minorHAnsi"/>
          <w:i/>
          <w:sz w:val="28"/>
          <w:szCs w:val="28"/>
        </w:rPr>
      </w:pPr>
      <w:r w:rsidRPr="00E30E9D">
        <w:rPr>
          <w:rFonts w:asciiTheme="minorHAnsi" w:hAnsiTheme="minorHAnsi"/>
          <w:i/>
          <w:sz w:val="28"/>
          <w:szCs w:val="28"/>
        </w:rPr>
        <w:lastRenderedPageBreak/>
        <w:t>Zadanie nr 5</w:t>
      </w:r>
    </w:p>
    <w:tbl>
      <w:tblPr>
        <w:tblStyle w:val="Tabela-Siatka"/>
        <w:tblW w:w="10206" w:type="dxa"/>
        <w:jc w:val="center"/>
        <w:tblLook w:val="04A0" w:firstRow="1" w:lastRow="0" w:firstColumn="1" w:lastColumn="0" w:noHBand="0" w:noVBand="1"/>
      </w:tblPr>
      <w:tblGrid>
        <w:gridCol w:w="723"/>
        <w:gridCol w:w="5071"/>
        <w:gridCol w:w="3021"/>
        <w:gridCol w:w="1391"/>
      </w:tblGrid>
      <w:tr w:rsidR="00323A7A" w:rsidRPr="00E30E9D" w14:paraId="5DBFEF25" w14:textId="77777777" w:rsidTr="004C3C41">
        <w:trPr>
          <w:jc w:val="center"/>
        </w:trPr>
        <w:tc>
          <w:tcPr>
            <w:tcW w:w="607" w:type="dxa"/>
            <w:shd w:val="clear" w:color="auto" w:fill="D9D9D9" w:themeFill="background1" w:themeFillShade="D9"/>
            <w:vAlign w:val="center"/>
          </w:tcPr>
          <w:p w14:paraId="3FBFF22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w:t>
            </w:r>
          </w:p>
        </w:tc>
        <w:tc>
          <w:tcPr>
            <w:tcW w:w="5136" w:type="dxa"/>
            <w:shd w:val="clear" w:color="auto" w:fill="D9D9D9" w:themeFill="background1" w:themeFillShade="D9"/>
            <w:vAlign w:val="center"/>
          </w:tcPr>
          <w:p w14:paraId="41B8F1FF" w14:textId="77777777" w:rsidR="00323A7A" w:rsidRPr="00E30E9D" w:rsidRDefault="00323A7A" w:rsidP="004C3C41">
            <w:pPr>
              <w:jc w:val="center"/>
              <w:rPr>
                <w:rFonts w:asciiTheme="minorHAnsi" w:hAnsiTheme="minorHAnsi"/>
                <w:b/>
                <w:sz w:val="20"/>
                <w:szCs w:val="20"/>
              </w:rPr>
            </w:pPr>
            <w:r w:rsidRPr="00E30E9D">
              <w:rPr>
                <w:rFonts w:asciiTheme="minorHAnsi" w:eastAsia="Times New Roman" w:hAnsiTheme="minorHAnsi" w:cs="Arial"/>
                <w:b/>
                <w:sz w:val="20"/>
                <w:szCs w:val="20"/>
              </w:rPr>
              <w:t>Detektor fluorescencyjny do chromatografii cieczowej do oceny ilości związków biologicznie aktywnych w bardzo niskim zakresie stężeń</w:t>
            </w:r>
            <w:r w:rsidRPr="00E30E9D">
              <w:rPr>
                <w:rFonts w:asciiTheme="minorHAnsi" w:hAnsiTheme="minorHAnsi"/>
                <w:b/>
                <w:sz w:val="20"/>
                <w:szCs w:val="20"/>
              </w:rPr>
              <w:t xml:space="preserve"> </w:t>
            </w:r>
          </w:p>
          <w:p w14:paraId="6F288FD6" w14:textId="77777777" w:rsidR="00323A7A" w:rsidRPr="00E30E9D" w:rsidRDefault="00323A7A" w:rsidP="004C3C41">
            <w:pPr>
              <w:jc w:val="center"/>
              <w:rPr>
                <w:rFonts w:asciiTheme="minorHAnsi" w:hAnsiTheme="minorHAnsi"/>
                <w:b/>
                <w:sz w:val="20"/>
                <w:szCs w:val="20"/>
              </w:rPr>
            </w:pPr>
          </w:p>
          <w:p w14:paraId="0222FA89"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58" w:type="dxa"/>
            <w:shd w:val="clear" w:color="auto" w:fill="D9D9D9" w:themeFill="background1" w:themeFillShade="D9"/>
            <w:vAlign w:val="center"/>
          </w:tcPr>
          <w:p w14:paraId="12F1FB91"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405" w:type="dxa"/>
            <w:tcBorders>
              <w:bottom w:val="single" w:sz="4" w:space="0" w:color="auto"/>
            </w:tcBorders>
            <w:shd w:val="clear" w:color="auto" w:fill="D9D9D9" w:themeFill="background1" w:themeFillShade="D9"/>
            <w:vAlign w:val="center"/>
          </w:tcPr>
          <w:p w14:paraId="684C9A14"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709086FF" w14:textId="77777777" w:rsidTr="004C3C41">
        <w:trPr>
          <w:jc w:val="center"/>
        </w:trPr>
        <w:tc>
          <w:tcPr>
            <w:tcW w:w="607" w:type="dxa"/>
            <w:vAlign w:val="center"/>
          </w:tcPr>
          <w:p w14:paraId="27463E47"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w:t>
            </w:r>
          </w:p>
        </w:tc>
        <w:tc>
          <w:tcPr>
            <w:tcW w:w="5136" w:type="dxa"/>
          </w:tcPr>
          <w:p w14:paraId="4CCFE97B" w14:textId="77777777" w:rsidR="00323A7A" w:rsidRPr="00E30E9D" w:rsidRDefault="00323A7A" w:rsidP="00323A7A">
            <w:pPr>
              <w:numPr>
                <w:ilvl w:val="0"/>
                <w:numId w:val="229"/>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4 sygnałowy detektor fluorescencyjny z szybkimi możliwościami skanowania online (bez zatrzymywania przepływu) i spektralną analizą danych podobnie jak DAD</w:t>
            </w:r>
          </w:p>
        </w:tc>
        <w:tc>
          <w:tcPr>
            <w:tcW w:w="3058" w:type="dxa"/>
          </w:tcPr>
          <w:p w14:paraId="5F3CFCA8"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1B5A53A" w14:textId="77777777" w:rsidR="00323A7A" w:rsidRPr="00E30E9D" w:rsidRDefault="00323A7A" w:rsidP="004C3C41">
            <w:pPr>
              <w:rPr>
                <w:rFonts w:asciiTheme="minorHAnsi" w:hAnsiTheme="minorHAnsi"/>
                <w:sz w:val="20"/>
                <w:szCs w:val="20"/>
              </w:rPr>
            </w:pPr>
          </w:p>
        </w:tc>
      </w:tr>
      <w:tr w:rsidR="00323A7A" w:rsidRPr="00E30E9D" w14:paraId="5F798029" w14:textId="77777777" w:rsidTr="004C3C41">
        <w:trPr>
          <w:jc w:val="center"/>
        </w:trPr>
        <w:tc>
          <w:tcPr>
            <w:tcW w:w="607" w:type="dxa"/>
            <w:vAlign w:val="center"/>
          </w:tcPr>
          <w:p w14:paraId="7397D82C"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5.2</w:t>
            </w:r>
          </w:p>
        </w:tc>
        <w:tc>
          <w:tcPr>
            <w:tcW w:w="5136" w:type="dxa"/>
          </w:tcPr>
          <w:p w14:paraId="234D13C9"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Celka nie większa niż 8µl, ciśnienie do 20 bar</w:t>
            </w:r>
          </w:p>
        </w:tc>
        <w:tc>
          <w:tcPr>
            <w:tcW w:w="3058" w:type="dxa"/>
          </w:tcPr>
          <w:p w14:paraId="5EFCCCFA"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3506D30" w14:textId="77777777" w:rsidR="00323A7A" w:rsidRPr="00E30E9D" w:rsidRDefault="00323A7A" w:rsidP="004C3C41">
            <w:pPr>
              <w:rPr>
                <w:rFonts w:asciiTheme="minorHAnsi" w:hAnsiTheme="minorHAnsi"/>
                <w:sz w:val="20"/>
                <w:szCs w:val="20"/>
              </w:rPr>
            </w:pPr>
          </w:p>
        </w:tc>
      </w:tr>
      <w:tr w:rsidR="00323A7A" w:rsidRPr="00E30E9D" w14:paraId="745AF592" w14:textId="77777777" w:rsidTr="004C3C41">
        <w:trPr>
          <w:jc w:val="center"/>
        </w:trPr>
        <w:tc>
          <w:tcPr>
            <w:tcW w:w="607" w:type="dxa"/>
            <w:vAlign w:val="center"/>
          </w:tcPr>
          <w:p w14:paraId="533687C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5.3</w:t>
            </w:r>
          </w:p>
        </w:tc>
        <w:tc>
          <w:tcPr>
            <w:tcW w:w="5136" w:type="dxa"/>
          </w:tcPr>
          <w:p w14:paraId="6E049451"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Źródło promieniowania lampa ksenonowa</w:t>
            </w:r>
          </w:p>
        </w:tc>
        <w:tc>
          <w:tcPr>
            <w:tcW w:w="3058" w:type="dxa"/>
          </w:tcPr>
          <w:p w14:paraId="40BAE741"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D467DF5" w14:textId="77777777" w:rsidR="00323A7A" w:rsidRPr="00E30E9D" w:rsidRDefault="00323A7A" w:rsidP="004C3C41">
            <w:pPr>
              <w:rPr>
                <w:rFonts w:asciiTheme="minorHAnsi" w:hAnsiTheme="minorHAnsi"/>
                <w:sz w:val="20"/>
                <w:szCs w:val="20"/>
              </w:rPr>
            </w:pPr>
          </w:p>
        </w:tc>
      </w:tr>
      <w:tr w:rsidR="00323A7A" w:rsidRPr="00E30E9D" w14:paraId="72674C82" w14:textId="77777777" w:rsidTr="004C3C41">
        <w:trPr>
          <w:jc w:val="center"/>
        </w:trPr>
        <w:tc>
          <w:tcPr>
            <w:tcW w:w="607" w:type="dxa"/>
            <w:vAlign w:val="center"/>
          </w:tcPr>
          <w:p w14:paraId="608BCC8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5.4</w:t>
            </w:r>
          </w:p>
        </w:tc>
        <w:tc>
          <w:tcPr>
            <w:tcW w:w="5136" w:type="dxa"/>
          </w:tcPr>
          <w:p w14:paraId="6E319BC6" w14:textId="77777777" w:rsidR="00323A7A" w:rsidRPr="00E30E9D" w:rsidRDefault="00323A7A" w:rsidP="00323A7A">
            <w:pPr>
              <w:numPr>
                <w:ilvl w:val="0"/>
                <w:numId w:val="230"/>
              </w:numPr>
              <w:tabs>
                <w:tab w:val="num" w:pos="284"/>
              </w:tabs>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Częstotliwość próbkowania 148Hz</w:t>
            </w:r>
          </w:p>
        </w:tc>
        <w:tc>
          <w:tcPr>
            <w:tcW w:w="3058" w:type="dxa"/>
          </w:tcPr>
          <w:p w14:paraId="0031E123"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496A5E7" w14:textId="77777777" w:rsidR="00323A7A" w:rsidRPr="00E30E9D" w:rsidRDefault="00323A7A" w:rsidP="004C3C41">
            <w:pPr>
              <w:rPr>
                <w:rFonts w:asciiTheme="minorHAnsi" w:hAnsiTheme="minorHAnsi"/>
                <w:sz w:val="20"/>
                <w:szCs w:val="20"/>
              </w:rPr>
            </w:pPr>
          </w:p>
        </w:tc>
      </w:tr>
      <w:tr w:rsidR="00323A7A" w:rsidRPr="00E30E9D" w14:paraId="555CAFD3" w14:textId="77777777" w:rsidTr="004C3C41">
        <w:trPr>
          <w:jc w:val="center"/>
        </w:trPr>
        <w:tc>
          <w:tcPr>
            <w:tcW w:w="607" w:type="dxa"/>
            <w:vAlign w:val="center"/>
          </w:tcPr>
          <w:p w14:paraId="7FEF0B4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5.5</w:t>
            </w:r>
          </w:p>
        </w:tc>
        <w:tc>
          <w:tcPr>
            <w:tcW w:w="5136" w:type="dxa"/>
          </w:tcPr>
          <w:p w14:paraId="109045A3"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Zakres wzbudzenia 200-1200nm</w:t>
            </w:r>
          </w:p>
        </w:tc>
        <w:tc>
          <w:tcPr>
            <w:tcW w:w="3058" w:type="dxa"/>
          </w:tcPr>
          <w:p w14:paraId="09CC4387"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C474631" w14:textId="77777777" w:rsidR="00323A7A" w:rsidRPr="00E30E9D" w:rsidRDefault="00323A7A" w:rsidP="004C3C41">
            <w:pPr>
              <w:rPr>
                <w:rFonts w:asciiTheme="minorHAnsi" w:hAnsiTheme="minorHAnsi"/>
                <w:sz w:val="20"/>
                <w:szCs w:val="20"/>
              </w:rPr>
            </w:pPr>
          </w:p>
        </w:tc>
      </w:tr>
      <w:tr w:rsidR="00323A7A" w:rsidRPr="00E30E9D" w14:paraId="2BB97AFF" w14:textId="77777777" w:rsidTr="004C3C41">
        <w:trPr>
          <w:jc w:val="center"/>
        </w:trPr>
        <w:tc>
          <w:tcPr>
            <w:tcW w:w="607" w:type="dxa"/>
            <w:vAlign w:val="center"/>
          </w:tcPr>
          <w:p w14:paraId="5FD20C6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5.6</w:t>
            </w:r>
          </w:p>
        </w:tc>
        <w:tc>
          <w:tcPr>
            <w:tcW w:w="5136" w:type="dxa"/>
          </w:tcPr>
          <w:p w14:paraId="183230E5"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Zakres emisji 200-1200nm</w:t>
            </w:r>
          </w:p>
        </w:tc>
        <w:tc>
          <w:tcPr>
            <w:tcW w:w="3058" w:type="dxa"/>
          </w:tcPr>
          <w:p w14:paraId="588A8F7E"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6AFA77E" w14:textId="77777777" w:rsidR="00323A7A" w:rsidRPr="00E30E9D" w:rsidRDefault="00323A7A" w:rsidP="004C3C41">
            <w:pPr>
              <w:rPr>
                <w:rFonts w:asciiTheme="minorHAnsi" w:hAnsiTheme="minorHAnsi"/>
                <w:sz w:val="20"/>
                <w:szCs w:val="20"/>
              </w:rPr>
            </w:pPr>
          </w:p>
        </w:tc>
      </w:tr>
      <w:tr w:rsidR="00323A7A" w:rsidRPr="00E30E9D" w14:paraId="07B856FC" w14:textId="77777777" w:rsidTr="004C3C41">
        <w:trPr>
          <w:jc w:val="center"/>
        </w:trPr>
        <w:tc>
          <w:tcPr>
            <w:tcW w:w="607" w:type="dxa"/>
            <w:vAlign w:val="center"/>
          </w:tcPr>
          <w:p w14:paraId="05B0438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5.7</w:t>
            </w:r>
          </w:p>
        </w:tc>
        <w:tc>
          <w:tcPr>
            <w:tcW w:w="5136" w:type="dxa"/>
          </w:tcPr>
          <w:p w14:paraId="561B8967"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Powtarzalność długości fali +/- 0,2 nm</w:t>
            </w:r>
          </w:p>
        </w:tc>
        <w:tc>
          <w:tcPr>
            <w:tcW w:w="3058" w:type="dxa"/>
          </w:tcPr>
          <w:p w14:paraId="79731BD1"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FFF143D" w14:textId="77777777" w:rsidR="00323A7A" w:rsidRPr="00E30E9D" w:rsidRDefault="00323A7A" w:rsidP="004C3C41">
            <w:pPr>
              <w:rPr>
                <w:rFonts w:asciiTheme="minorHAnsi" w:hAnsiTheme="minorHAnsi"/>
                <w:sz w:val="20"/>
                <w:szCs w:val="20"/>
              </w:rPr>
            </w:pPr>
          </w:p>
        </w:tc>
      </w:tr>
      <w:tr w:rsidR="00323A7A" w:rsidRPr="00E30E9D" w14:paraId="5F423CE2" w14:textId="77777777" w:rsidTr="004C3C41">
        <w:trPr>
          <w:jc w:val="center"/>
        </w:trPr>
        <w:tc>
          <w:tcPr>
            <w:tcW w:w="607" w:type="dxa"/>
            <w:vAlign w:val="center"/>
          </w:tcPr>
          <w:p w14:paraId="45EDA77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5.8</w:t>
            </w:r>
          </w:p>
        </w:tc>
        <w:tc>
          <w:tcPr>
            <w:tcW w:w="5136" w:type="dxa"/>
          </w:tcPr>
          <w:p w14:paraId="493E3042"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Współpraca z oprogramowaniem z systemem HPLC Agilent 1260 i oprogramowaniem Agilent ChemStation</w:t>
            </w:r>
          </w:p>
        </w:tc>
        <w:tc>
          <w:tcPr>
            <w:tcW w:w="3058" w:type="dxa"/>
          </w:tcPr>
          <w:p w14:paraId="71CE3E5F"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03BC005" w14:textId="77777777" w:rsidR="00323A7A" w:rsidRPr="00E30E9D" w:rsidRDefault="00323A7A" w:rsidP="004C3C41">
            <w:pPr>
              <w:rPr>
                <w:rFonts w:asciiTheme="minorHAnsi" w:hAnsiTheme="minorHAnsi"/>
                <w:sz w:val="20"/>
                <w:szCs w:val="20"/>
              </w:rPr>
            </w:pPr>
          </w:p>
        </w:tc>
      </w:tr>
      <w:tr w:rsidR="00323A7A" w:rsidRPr="00E30E9D" w14:paraId="466BF976" w14:textId="77777777" w:rsidTr="004C3C41">
        <w:trPr>
          <w:jc w:val="center"/>
        </w:trPr>
        <w:tc>
          <w:tcPr>
            <w:tcW w:w="607" w:type="dxa"/>
            <w:vAlign w:val="center"/>
          </w:tcPr>
          <w:p w14:paraId="0B26855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5.9</w:t>
            </w:r>
          </w:p>
        </w:tc>
        <w:tc>
          <w:tcPr>
            <w:tcW w:w="5136" w:type="dxa"/>
          </w:tcPr>
          <w:p w14:paraId="5FD723C4"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Gwarancja na całe urządzenie –minimum 12 miesięcy</w:t>
            </w:r>
          </w:p>
        </w:tc>
        <w:tc>
          <w:tcPr>
            <w:tcW w:w="3058" w:type="dxa"/>
          </w:tcPr>
          <w:p w14:paraId="5B83EE0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6F4F0B28" w14:textId="77777777" w:rsidR="00323A7A" w:rsidRPr="00E30E9D" w:rsidRDefault="00323A7A" w:rsidP="004C3C41">
            <w:pPr>
              <w:rPr>
                <w:rFonts w:asciiTheme="minorHAnsi" w:hAnsiTheme="minorHAnsi"/>
                <w:sz w:val="20"/>
                <w:szCs w:val="20"/>
              </w:rPr>
            </w:pPr>
          </w:p>
        </w:tc>
      </w:tr>
      <w:tr w:rsidR="00323A7A" w:rsidRPr="00E30E9D" w14:paraId="7DF0B51E" w14:textId="77777777" w:rsidTr="004C3C41">
        <w:trPr>
          <w:jc w:val="center"/>
        </w:trPr>
        <w:tc>
          <w:tcPr>
            <w:tcW w:w="607" w:type="dxa"/>
            <w:vAlign w:val="center"/>
          </w:tcPr>
          <w:p w14:paraId="374E0E7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5.10</w:t>
            </w:r>
          </w:p>
        </w:tc>
        <w:tc>
          <w:tcPr>
            <w:tcW w:w="5136" w:type="dxa"/>
          </w:tcPr>
          <w:p w14:paraId="488EBD75"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Bezpłatna instalacja w siedzibie Zamawiającego przez autoryzowany serwis</w:t>
            </w:r>
            <w:r w:rsidRPr="00E30E9D" w:rsidDel="00617866">
              <w:rPr>
                <w:rFonts w:asciiTheme="minorHAnsi" w:eastAsia="Times New Roman" w:hAnsiTheme="minorHAnsi" w:cs="Arial"/>
                <w:bCs/>
                <w:sz w:val="20"/>
                <w:szCs w:val="20"/>
                <w:lang w:eastAsia="pl-PL"/>
              </w:rPr>
              <w:t xml:space="preserve"> </w:t>
            </w:r>
          </w:p>
        </w:tc>
        <w:tc>
          <w:tcPr>
            <w:tcW w:w="3058" w:type="dxa"/>
          </w:tcPr>
          <w:p w14:paraId="2707087F"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3DDC58E" w14:textId="77777777" w:rsidR="00323A7A" w:rsidRPr="00E30E9D" w:rsidRDefault="00323A7A" w:rsidP="004C3C41">
            <w:pPr>
              <w:rPr>
                <w:rFonts w:asciiTheme="minorHAnsi" w:hAnsiTheme="minorHAnsi"/>
                <w:sz w:val="20"/>
                <w:szCs w:val="20"/>
              </w:rPr>
            </w:pPr>
          </w:p>
        </w:tc>
      </w:tr>
      <w:tr w:rsidR="00323A7A" w:rsidRPr="00E30E9D" w14:paraId="7FB0FE18" w14:textId="77777777" w:rsidTr="004C3C41">
        <w:trPr>
          <w:jc w:val="center"/>
        </w:trPr>
        <w:tc>
          <w:tcPr>
            <w:tcW w:w="607" w:type="dxa"/>
            <w:vAlign w:val="center"/>
          </w:tcPr>
          <w:p w14:paraId="16614C9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5.11</w:t>
            </w:r>
          </w:p>
        </w:tc>
        <w:tc>
          <w:tcPr>
            <w:tcW w:w="5136" w:type="dxa"/>
          </w:tcPr>
          <w:p w14:paraId="2DC501AC" w14:textId="77777777" w:rsidR="00323A7A" w:rsidRPr="00E30E9D" w:rsidRDefault="00323A7A" w:rsidP="004C3C41">
            <w:pPr>
              <w:spacing w:after="0" w:line="240" w:lineRule="auto"/>
              <w:jc w:val="both"/>
              <w:rPr>
                <w:rFonts w:asciiTheme="minorHAnsi" w:eastAsia="Times New Roman" w:hAnsiTheme="minorHAnsi" w:cs="Arial"/>
                <w:b/>
                <w:bCs/>
                <w:sz w:val="20"/>
                <w:szCs w:val="20"/>
                <w:lang w:eastAsia="pl-PL"/>
              </w:rPr>
            </w:pPr>
            <w:r w:rsidRPr="00E30E9D">
              <w:rPr>
                <w:rFonts w:asciiTheme="minorHAnsi" w:eastAsia="Times New Roman" w:hAnsiTheme="minorHAnsi" w:cs="Arial"/>
                <w:b/>
                <w:bCs/>
                <w:sz w:val="20"/>
                <w:szCs w:val="20"/>
                <w:lang w:eastAsia="pl-PL"/>
              </w:rPr>
              <w:t>Czas reakcji serwisu:</w:t>
            </w:r>
          </w:p>
          <w:p w14:paraId="79DDE6C4" w14:textId="77777777" w:rsidR="00323A7A" w:rsidRPr="00E30E9D" w:rsidRDefault="00323A7A" w:rsidP="004C3C41">
            <w:pPr>
              <w:spacing w:after="0" w:line="240" w:lineRule="auto"/>
              <w:jc w:val="both"/>
              <w:rPr>
                <w:rFonts w:asciiTheme="minorHAnsi" w:eastAsia="Times New Roman" w:hAnsiTheme="minorHAnsi" w:cs="Arial"/>
                <w:b/>
                <w:bCs/>
                <w:sz w:val="20"/>
                <w:szCs w:val="20"/>
                <w:lang w:eastAsia="pl-PL"/>
              </w:rPr>
            </w:pPr>
            <w:r w:rsidRPr="00E30E9D">
              <w:rPr>
                <w:rFonts w:asciiTheme="minorHAnsi" w:hAnsiTheme="minorHAnsi"/>
                <w:sz w:val="20"/>
                <w:szCs w:val="20"/>
              </w:rPr>
              <w:t xml:space="preserve">Czas reakcji serwisu na wezwanie Zamawiającego powyżej 48 godzin najpóźniej do </w:t>
            </w:r>
            <w:r w:rsidRPr="00E30E9D">
              <w:rPr>
                <w:sz w:val="20"/>
                <w:szCs w:val="20"/>
              </w:rPr>
              <w:t>4</w:t>
            </w:r>
            <w:r w:rsidRPr="00E30E9D">
              <w:rPr>
                <w:rFonts w:asciiTheme="minorHAnsi" w:hAnsiTheme="minorHAnsi"/>
                <w:sz w:val="20"/>
                <w:szCs w:val="20"/>
              </w:rPr>
              <w:t xml:space="preserve"> dni roboczych.</w:t>
            </w:r>
          </w:p>
          <w:p w14:paraId="50EAF1C0" w14:textId="77777777" w:rsidR="00323A7A" w:rsidRPr="00E30E9D" w:rsidRDefault="00323A7A" w:rsidP="00323A7A">
            <w:pPr>
              <w:pStyle w:val="Akapitzlist"/>
              <w:numPr>
                <w:ilvl w:val="0"/>
                <w:numId w:val="230"/>
              </w:numPr>
              <w:autoSpaceDE w:val="0"/>
              <w:autoSpaceDN w:val="0"/>
              <w:adjustRightInd w:val="0"/>
              <w:ind w:left="284" w:hanging="284"/>
              <w:rPr>
                <w:rFonts w:asciiTheme="minorHAnsi" w:hAnsiTheme="minorHAnsi"/>
                <w:sz w:val="20"/>
                <w:szCs w:val="20"/>
              </w:rPr>
            </w:pPr>
            <w:r w:rsidRPr="00E30E9D">
              <w:rPr>
                <w:rFonts w:asciiTheme="minorHAnsi" w:hAnsiTheme="minorHAnsi"/>
                <w:sz w:val="20"/>
                <w:szCs w:val="20"/>
              </w:rPr>
              <w:t>W sytuacji wystąpienia usterki czy awarii Zamawiający oczekuje od Wykonawcy niezwłocznej reakcji serwisu rozumianej jako:</w:t>
            </w:r>
            <w:r w:rsidRPr="00E30E9D">
              <w:rPr>
                <w:rFonts w:asciiTheme="minorHAnsi" w:hAnsiTheme="minorHAnsi"/>
                <w:sz w:val="20"/>
                <w:szCs w:val="20"/>
              </w:rPr>
              <w:br/>
              <w:t>• zdalne przyjęcie zgłoszenia usterki,</w:t>
            </w:r>
            <w:r w:rsidRPr="00E30E9D">
              <w:rPr>
                <w:rFonts w:asciiTheme="minorHAnsi" w:hAnsiTheme="minorHAnsi"/>
                <w:sz w:val="20"/>
                <w:szCs w:val="20"/>
              </w:rPr>
              <w:br/>
              <w:t>• rozpoczęcie zlecenia usunięcia usterki,</w:t>
            </w:r>
            <w:r w:rsidRPr="00E30E9D">
              <w:rPr>
                <w:rFonts w:asciiTheme="minorHAnsi" w:hAnsiTheme="minorHAnsi"/>
                <w:sz w:val="20"/>
                <w:szCs w:val="20"/>
              </w:rPr>
              <w:br/>
              <w:t>• zdalna wstępna diagnoza przyczyny usterki przez serwisanta,</w:t>
            </w:r>
            <w:r w:rsidRPr="00E30E9D">
              <w:rPr>
                <w:rFonts w:asciiTheme="minorHAnsi" w:hAnsiTheme="minorHAnsi"/>
                <w:sz w:val="20"/>
                <w:szCs w:val="20"/>
              </w:rPr>
              <w:br/>
              <w:t>• odpowiedź dla zgłaszającego zawierająca dalsze pytania dotyczące usterki lub sugerująca możliwe działania naprawcze.</w:t>
            </w:r>
          </w:p>
          <w:p w14:paraId="60493907" w14:textId="77777777" w:rsidR="00323A7A" w:rsidRPr="00E30E9D" w:rsidRDefault="00323A7A" w:rsidP="00323A7A">
            <w:pPr>
              <w:pStyle w:val="Akapitzlist"/>
              <w:numPr>
                <w:ilvl w:val="0"/>
                <w:numId w:val="230"/>
              </w:numPr>
              <w:autoSpaceDE w:val="0"/>
              <w:autoSpaceDN w:val="0"/>
              <w:adjustRightInd w:val="0"/>
              <w:ind w:left="284" w:hanging="284"/>
              <w:jc w:val="both"/>
              <w:rPr>
                <w:rFonts w:asciiTheme="minorHAnsi" w:hAnsiTheme="minorHAnsi"/>
                <w:sz w:val="20"/>
                <w:szCs w:val="20"/>
              </w:rPr>
            </w:pPr>
            <w:r w:rsidRPr="00E30E9D">
              <w:rPr>
                <w:rFonts w:asciiTheme="minorHAnsi" w:hAnsiTheme="minorHAnsi"/>
                <w:sz w:val="20"/>
                <w:szCs w:val="20"/>
              </w:rPr>
              <w:t xml:space="preserve">Wykonanie powyższych czynności łącznie traktowane jest przez Zamawiającego jako reakcja serwisu. Wykonawca podając czas reakcji serwisu powinien podać ilość czasu potrzebną na wykonanie wszystkich powyższych czynności licząc od chwili otrzymania informacji o usterce do wysłania odpowiedzi dla zgłaszającego. Podany przez Wykonawcę czas reakcji serwisu zostanie umieszczony w umowie na realizację </w:t>
            </w:r>
            <w:r w:rsidRPr="00E30E9D">
              <w:rPr>
                <w:rFonts w:asciiTheme="minorHAnsi" w:hAnsiTheme="minorHAnsi"/>
                <w:sz w:val="20"/>
                <w:szCs w:val="20"/>
              </w:rPr>
              <w:lastRenderedPageBreak/>
              <w:t>przedmiotu zamówienia jako obowiązek dla Wykonawcy.</w:t>
            </w:r>
          </w:p>
          <w:p w14:paraId="741D990E"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bCs/>
                <w:sz w:val="20"/>
                <w:szCs w:val="20"/>
                <w:lang w:eastAsia="pl-PL"/>
              </w:rPr>
            </w:pPr>
          </w:p>
        </w:tc>
        <w:tc>
          <w:tcPr>
            <w:tcW w:w="3058" w:type="dxa"/>
          </w:tcPr>
          <w:p w14:paraId="2E85B449"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A621448" w14:textId="77777777" w:rsidR="00323A7A" w:rsidRPr="00E30E9D" w:rsidRDefault="00323A7A" w:rsidP="004C3C41">
            <w:pPr>
              <w:rPr>
                <w:rFonts w:asciiTheme="minorHAnsi" w:hAnsiTheme="minorHAnsi"/>
                <w:sz w:val="20"/>
                <w:szCs w:val="20"/>
              </w:rPr>
            </w:pPr>
          </w:p>
        </w:tc>
      </w:tr>
      <w:tr w:rsidR="00323A7A" w:rsidRPr="00E30E9D" w14:paraId="779E3C13" w14:textId="77777777" w:rsidTr="004C3C41">
        <w:trPr>
          <w:jc w:val="center"/>
        </w:trPr>
        <w:tc>
          <w:tcPr>
            <w:tcW w:w="607" w:type="dxa"/>
            <w:vAlign w:val="center"/>
          </w:tcPr>
          <w:p w14:paraId="4410ED2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5.12</w:t>
            </w:r>
          </w:p>
        </w:tc>
        <w:tc>
          <w:tcPr>
            <w:tcW w:w="5136" w:type="dxa"/>
          </w:tcPr>
          <w:p w14:paraId="5866FCE8" w14:textId="77777777" w:rsidR="00323A7A" w:rsidRPr="00E30E9D" w:rsidRDefault="00323A7A" w:rsidP="004C3C41">
            <w:pPr>
              <w:spacing w:after="0"/>
              <w:jc w:val="both"/>
              <w:rPr>
                <w:rFonts w:asciiTheme="minorHAnsi" w:hAnsiTheme="minorHAnsi"/>
                <w:sz w:val="20"/>
                <w:szCs w:val="20"/>
              </w:rPr>
            </w:pPr>
            <w:r w:rsidRPr="00E30E9D">
              <w:rPr>
                <w:rFonts w:asciiTheme="minorHAnsi" w:hAnsiTheme="minorHAnsi"/>
                <w:sz w:val="20"/>
                <w:szCs w:val="20"/>
              </w:rPr>
              <w:t xml:space="preserve">Czas wykonania naprawy powyżej 14 dni najpóźniej do </w:t>
            </w:r>
            <w:r w:rsidRPr="00E30E9D">
              <w:rPr>
                <w:sz w:val="20"/>
                <w:szCs w:val="20"/>
              </w:rPr>
              <w:t>28 dni.</w:t>
            </w:r>
          </w:p>
          <w:p w14:paraId="02014745" w14:textId="77777777" w:rsidR="00323A7A" w:rsidRPr="00E30E9D" w:rsidRDefault="00323A7A" w:rsidP="00323A7A">
            <w:pPr>
              <w:numPr>
                <w:ilvl w:val="0"/>
                <w:numId w:val="230"/>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heme="minorHAnsi" w:hAnsiTheme="minorHAnsi" w:cstheme="minorHAnsi"/>
                <w:sz w:val="20"/>
                <w:szCs w:val="20"/>
              </w:rPr>
              <w:t xml:space="preserve">Przez </w:t>
            </w:r>
            <w:r w:rsidRPr="00E30E9D">
              <w:rPr>
                <w:rFonts w:asciiTheme="minorHAnsi" w:eastAsiaTheme="minorHAnsi" w:hAnsiTheme="minorHAnsi" w:cstheme="minorHAnsi"/>
                <w:bCs/>
                <w:sz w:val="20"/>
                <w:szCs w:val="20"/>
              </w:rPr>
              <w:t xml:space="preserve">czas naprawy gwarancyjnej </w:t>
            </w:r>
            <w:r w:rsidRPr="00E30E9D">
              <w:rPr>
                <w:rFonts w:asciiTheme="minorHAnsi" w:eastAsiaTheme="minorHAnsi" w:hAnsiTheme="minorHAnsi" w:cstheme="minorHAnsi"/>
                <w:sz w:val="20"/>
                <w:szCs w:val="20"/>
              </w:rPr>
              <w:t xml:space="preserve">rozumiemy okres, od momentu przyjęcia zgłoszenia serwisowego, do momentu, w jakim zostanie przywrócona pierwotna normatywna funkcjonalność i efektywność działania detektora. </w:t>
            </w:r>
            <w:r w:rsidRPr="00E30E9D">
              <w:rPr>
                <w:rFonts w:asciiTheme="minorHAnsi" w:hAnsiTheme="minorHAnsi"/>
                <w:sz w:val="20"/>
                <w:szCs w:val="20"/>
              </w:rPr>
              <w:t>Podany przez Wykonawcę czas wykonania naprawy zostanie umieszczony w umowie na realizację przedmiotu zamówienia jako obowiązek dla Wykonawcy.</w:t>
            </w:r>
          </w:p>
        </w:tc>
        <w:tc>
          <w:tcPr>
            <w:tcW w:w="3058" w:type="dxa"/>
          </w:tcPr>
          <w:p w14:paraId="0617E6A1"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DF769AF" w14:textId="77777777" w:rsidR="00323A7A" w:rsidRPr="00E30E9D" w:rsidRDefault="00323A7A" w:rsidP="004C3C41">
            <w:pPr>
              <w:rPr>
                <w:rFonts w:asciiTheme="minorHAnsi" w:hAnsiTheme="minorHAnsi"/>
                <w:sz w:val="20"/>
                <w:szCs w:val="20"/>
              </w:rPr>
            </w:pPr>
          </w:p>
        </w:tc>
      </w:tr>
      <w:tr w:rsidR="002E4AFE" w:rsidRPr="00E30E9D" w14:paraId="1B3F1530" w14:textId="77777777" w:rsidTr="00FF1E62">
        <w:trPr>
          <w:jc w:val="center"/>
        </w:trPr>
        <w:tc>
          <w:tcPr>
            <w:tcW w:w="607" w:type="dxa"/>
            <w:vAlign w:val="center"/>
          </w:tcPr>
          <w:p w14:paraId="3E356A9F" w14:textId="77777777" w:rsidR="002E4AFE" w:rsidRPr="00E30E9D" w:rsidRDefault="002E4AFE" w:rsidP="004C3C41">
            <w:pPr>
              <w:jc w:val="center"/>
              <w:rPr>
                <w:rFonts w:asciiTheme="minorHAnsi" w:hAnsiTheme="minorHAnsi"/>
                <w:sz w:val="20"/>
                <w:szCs w:val="20"/>
              </w:rPr>
            </w:pPr>
          </w:p>
        </w:tc>
        <w:tc>
          <w:tcPr>
            <w:tcW w:w="5136" w:type="dxa"/>
            <w:vAlign w:val="center"/>
          </w:tcPr>
          <w:p w14:paraId="224839CB" w14:textId="5E1C8B9B" w:rsidR="002E4AFE" w:rsidRPr="00E30E9D" w:rsidRDefault="002E4AFE" w:rsidP="004C3C41">
            <w:pPr>
              <w:spacing w:after="0"/>
              <w:jc w:val="both"/>
              <w:rPr>
                <w:rFonts w:asciiTheme="minorHAnsi" w:hAnsiTheme="minorHAnsi"/>
                <w:sz w:val="20"/>
                <w:szCs w:val="20"/>
              </w:rPr>
            </w:pPr>
            <w:r w:rsidRPr="00E30E9D">
              <w:rPr>
                <w:b/>
                <w:bCs/>
                <w:color w:val="000000"/>
              </w:rPr>
              <w:t>Parametry oceniane</w:t>
            </w:r>
          </w:p>
        </w:tc>
        <w:tc>
          <w:tcPr>
            <w:tcW w:w="3058" w:type="dxa"/>
          </w:tcPr>
          <w:p w14:paraId="47DDE707" w14:textId="77777777" w:rsidR="002E4AFE" w:rsidRPr="00E30E9D" w:rsidRDefault="002E4AFE" w:rsidP="004C3C41">
            <w:pPr>
              <w:rPr>
                <w:rFonts w:asciiTheme="minorHAnsi" w:hAnsiTheme="minorHAnsi"/>
                <w:sz w:val="20"/>
                <w:szCs w:val="20"/>
              </w:rPr>
            </w:pPr>
          </w:p>
        </w:tc>
        <w:tc>
          <w:tcPr>
            <w:tcW w:w="1405" w:type="dxa"/>
            <w:shd w:val="clear" w:color="auto" w:fill="D9D9D9" w:themeFill="background1" w:themeFillShade="D9"/>
          </w:tcPr>
          <w:p w14:paraId="26F4DFEC" w14:textId="77777777" w:rsidR="002E4AFE" w:rsidRPr="00E30E9D" w:rsidRDefault="002E4AFE" w:rsidP="004C3C41">
            <w:pPr>
              <w:rPr>
                <w:rFonts w:asciiTheme="minorHAnsi" w:hAnsiTheme="minorHAnsi"/>
                <w:sz w:val="20"/>
                <w:szCs w:val="20"/>
              </w:rPr>
            </w:pPr>
          </w:p>
        </w:tc>
      </w:tr>
      <w:tr w:rsidR="00323A7A" w:rsidRPr="00E30E9D" w14:paraId="287610BC" w14:textId="77777777" w:rsidTr="004C3C41">
        <w:trPr>
          <w:jc w:val="center"/>
        </w:trPr>
        <w:tc>
          <w:tcPr>
            <w:tcW w:w="607" w:type="dxa"/>
            <w:vAlign w:val="center"/>
          </w:tcPr>
          <w:p w14:paraId="0C7389D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5.12.1</w:t>
            </w:r>
          </w:p>
        </w:tc>
        <w:tc>
          <w:tcPr>
            <w:tcW w:w="5136" w:type="dxa"/>
          </w:tcPr>
          <w:p w14:paraId="477B7DA1" w14:textId="77777777" w:rsidR="00323A7A" w:rsidRPr="00E30E9D" w:rsidRDefault="00323A7A" w:rsidP="004C3C41">
            <w:pPr>
              <w:spacing w:after="0"/>
              <w:jc w:val="both"/>
              <w:rPr>
                <w:rFonts w:asciiTheme="minorHAnsi" w:hAnsiTheme="minorHAnsi"/>
                <w:b/>
                <w:sz w:val="20"/>
                <w:szCs w:val="20"/>
              </w:rPr>
            </w:pPr>
            <w:r w:rsidRPr="00E30E9D">
              <w:rPr>
                <w:rFonts w:asciiTheme="minorHAnsi" w:hAnsiTheme="minorHAnsi"/>
                <w:b/>
                <w:sz w:val="20"/>
                <w:szCs w:val="20"/>
              </w:rPr>
              <w:t>Czas reakcji serwisu na zgłoszenie awarii w ciągu 48 godzin.</w:t>
            </w:r>
          </w:p>
          <w:p w14:paraId="678F6DBE" w14:textId="77777777" w:rsidR="00323A7A" w:rsidRPr="00E30E9D" w:rsidRDefault="00323A7A" w:rsidP="004C3C41">
            <w:pPr>
              <w:autoSpaceDE w:val="0"/>
              <w:autoSpaceDN w:val="0"/>
              <w:adjustRightInd w:val="0"/>
              <w:spacing w:after="0" w:line="240" w:lineRule="auto"/>
              <w:rPr>
                <w:rFonts w:asciiTheme="minorHAnsi" w:hAnsiTheme="minorHAnsi"/>
                <w:b/>
                <w:sz w:val="20"/>
                <w:szCs w:val="20"/>
              </w:rPr>
            </w:pPr>
            <w:r w:rsidRPr="00E30E9D">
              <w:rPr>
                <w:rFonts w:asciiTheme="minorHAnsi" w:hAnsiTheme="minorHAnsi"/>
                <w:b/>
                <w:sz w:val="20"/>
                <w:szCs w:val="20"/>
              </w:rPr>
              <w:t>W sytuacji wystąpienia usterki czy awarii Zamawiający oczekuje od Wykonawcy niezwłocznej reakcji serwisu rozumianej jako:</w:t>
            </w:r>
            <w:r w:rsidRPr="00E30E9D">
              <w:rPr>
                <w:rFonts w:asciiTheme="minorHAnsi" w:hAnsiTheme="minorHAnsi"/>
                <w:b/>
                <w:sz w:val="20"/>
                <w:szCs w:val="20"/>
              </w:rPr>
              <w:br/>
              <w:t>•    zdalne przyjęcie zgłoszenia usterki,</w:t>
            </w:r>
            <w:r w:rsidRPr="00E30E9D">
              <w:rPr>
                <w:rFonts w:asciiTheme="minorHAnsi" w:hAnsiTheme="minorHAnsi"/>
                <w:b/>
                <w:sz w:val="20"/>
                <w:szCs w:val="20"/>
              </w:rPr>
              <w:br/>
              <w:t>•    rozpoczęcie zlecenia usunięcia usterki,</w:t>
            </w:r>
            <w:r w:rsidRPr="00E30E9D">
              <w:rPr>
                <w:rFonts w:asciiTheme="minorHAnsi" w:hAnsiTheme="minorHAnsi"/>
                <w:b/>
                <w:sz w:val="20"/>
                <w:szCs w:val="20"/>
              </w:rPr>
              <w:br/>
              <w:t>•    zdalna wstępna diagnoza przyczyny usterki przez serwisanta,</w:t>
            </w:r>
            <w:r w:rsidRPr="00E30E9D">
              <w:rPr>
                <w:rFonts w:asciiTheme="minorHAnsi" w:hAnsiTheme="minorHAnsi"/>
                <w:b/>
                <w:sz w:val="20"/>
                <w:szCs w:val="20"/>
              </w:rPr>
              <w:br/>
              <w:t>•    odpowiedź dla zgłaszającego zawierająca dalsze pytania dotyczące usterki lub sugerująca możliwe działania naprawcze.</w:t>
            </w:r>
          </w:p>
          <w:p w14:paraId="0471ED37" w14:textId="77777777" w:rsidR="00323A7A" w:rsidRPr="00E30E9D" w:rsidRDefault="00323A7A" w:rsidP="004C3C41">
            <w:pPr>
              <w:autoSpaceDE w:val="0"/>
              <w:autoSpaceDN w:val="0"/>
              <w:adjustRightInd w:val="0"/>
              <w:spacing w:after="0" w:line="240" w:lineRule="auto"/>
              <w:jc w:val="both"/>
              <w:rPr>
                <w:rFonts w:asciiTheme="minorHAnsi" w:hAnsiTheme="minorHAnsi" w:cstheme="minorBidi"/>
                <w:b/>
                <w:sz w:val="20"/>
                <w:szCs w:val="20"/>
              </w:rPr>
            </w:pPr>
            <w:r w:rsidRPr="00E30E9D">
              <w:rPr>
                <w:rFonts w:asciiTheme="minorHAnsi" w:hAnsiTheme="minorHAnsi"/>
                <w:b/>
                <w:sz w:val="20"/>
                <w:szCs w:val="20"/>
              </w:rPr>
              <w:t>Wykonanie powyższych czynności łącznie traktowane jest przez Zamawiającego jako reakcja serwisu. Wykonawca podając czas reakcji serwisu powinien podać ilość czasu potrzebną na wykonanie wszystkich powyższych czynności licząc od chwili otrzymania informacji o usterce do wysłania odpowiedzi dla zgłaszającego. Podany przez Wykonawcę czas reakcji serwisu zostanie umieszczony w umowie na realizację przedmiotu zamówienia jako obowiązek dla Wykonawcy.</w:t>
            </w:r>
          </w:p>
        </w:tc>
        <w:tc>
          <w:tcPr>
            <w:tcW w:w="3058" w:type="dxa"/>
          </w:tcPr>
          <w:p w14:paraId="21A60CA2" w14:textId="77777777" w:rsidR="00323A7A" w:rsidRPr="00E30E9D" w:rsidRDefault="00323A7A" w:rsidP="004C3C41">
            <w:pPr>
              <w:rPr>
                <w:rFonts w:asciiTheme="minorHAnsi" w:hAnsiTheme="minorHAnsi"/>
                <w:sz w:val="20"/>
                <w:szCs w:val="20"/>
              </w:rPr>
            </w:pPr>
          </w:p>
        </w:tc>
        <w:tc>
          <w:tcPr>
            <w:tcW w:w="1405" w:type="dxa"/>
            <w:vAlign w:val="center"/>
          </w:tcPr>
          <w:p w14:paraId="7A3F586C"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Tak – 5 pkt</w:t>
            </w:r>
          </w:p>
          <w:p w14:paraId="6B302290" w14:textId="77777777" w:rsidR="00323A7A" w:rsidRPr="00E30E9D" w:rsidRDefault="00323A7A" w:rsidP="004C3C41">
            <w:pPr>
              <w:rPr>
                <w:rFonts w:asciiTheme="minorHAnsi" w:hAnsiTheme="minorHAnsi"/>
                <w:sz w:val="20"/>
                <w:szCs w:val="20"/>
              </w:rPr>
            </w:pPr>
          </w:p>
          <w:p w14:paraId="30AAEDEB"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Nie – 0 pkt</w:t>
            </w:r>
          </w:p>
        </w:tc>
      </w:tr>
      <w:tr w:rsidR="00323A7A" w:rsidRPr="00E30E9D" w14:paraId="32D6A3FB" w14:textId="77777777" w:rsidTr="004C3C41">
        <w:trPr>
          <w:jc w:val="center"/>
        </w:trPr>
        <w:tc>
          <w:tcPr>
            <w:tcW w:w="607" w:type="dxa"/>
            <w:vAlign w:val="center"/>
          </w:tcPr>
          <w:p w14:paraId="546CD74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5.12.2</w:t>
            </w:r>
          </w:p>
        </w:tc>
        <w:tc>
          <w:tcPr>
            <w:tcW w:w="5136" w:type="dxa"/>
          </w:tcPr>
          <w:p w14:paraId="6E8AEC72" w14:textId="77777777" w:rsidR="00323A7A" w:rsidRPr="00E30E9D" w:rsidRDefault="00323A7A" w:rsidP="004C3C41">
            <w:pPr>
              <w:spacing w:after="0"/>
              <w:jc w:val="both"/>
              <w:rPr>
                <w:rFonts w:asciiTheme="minorHAnsi" w:hAnsiTheme="minorHAnsi"/>
                <w:b/>
                <w:sz w:val="20"/>
                <w:szCs w:val="20"/>
              </w:rPr>
            </w:pPr>
            <w:r w:rsidRPr="00E30E9D">
              <w:rPr>
                <w:rFonts w:asciiTheme="minorHAnsi" w:hAnsiTheme="minorHAnsi"/>
                <w:b/>
                <w:sz w:val="20"/>
                <w:szCs w:val="20"/>
              </w:rPr>
              <w:t>Czas wykonania naprawy w ciągu 14 dni.</w:t>
            </w:r>
          </w:p>
          <w:p w14:paraId="629DB9B6" w14:textId="77777777" w:rsidR="00323A7A" w:rsidRPr="00E30E9D" w:rsidRDefault="00323A7A" w:rsidP="004C3C41">
            <w:pPr>
              <w:autoSpaceDE w:val="0"/>
              <w:autoSpaceDN w:val="0"/>
              <w:adjustRightInd w:val="0"/>
              <w:spacing w:after="0" w:line="240" w:lineRule="auto"/>
              <w:jc w:val="both"/>
              <w:rPr>
                <w:rFonts w:asciiTheme="minorHAnsi" w:hAnsiTheme="minorHAnsi" w:cstheme="minorHAnsi"/>
                <w:b/>
                <w:sz w:val="20"/>
                <w:szCs w:val="20"/>
              </w:rPr>
            </w:pPr>
            <w:r w:rsidRPr="00E30E9D">
              <w:rPr>
                <w:rFonts w:asciiTheme="minorHAnsi" w:eastAsiaTheme="minorHAnsi" w:hAnsiTheme="minorHAnsi" w:cstheme="minorHAnsi"/>
                <w:b/>
                <w:sz w:val="20"/>
                <w:szCs w:val="20"/>
              </w:rPr>
              <w:t xml:space="preserve">Przez </w:t>
            </w:r>
            <w:r w:rsidRPr="00E30E9D">
              <w:rPr>
                <w:rFonts w:asciiTheme="minorHAnsi" w:eastAsiaTheme="minorHAnsi" w:hAnsiTheme="minorHAnsi" w:cstheme="minorHAnsi"/>
                <w:b/>
                <w:bCs/>
                <w:sz w:val="20"/>
                <w:szCs w:val="20"/>
              </w:rPr>
              <w:t xml:space="preserve">czas naprawy gwarancyjnej </w:t>
            </w:r>
            <w:r w:rsidRPr="00E30E9D">
              <w:rPr>
                <w:rFonts w:asciiTheme="minorHAnsi" w:eastAsiaTheme="minorHAnsi" w:hAnsiTheme="minorHAnsi" w:cstheme="minorHAnsi"/>
                <w:b/>
                <w:sz w:val="20"/>
                <w:szCs w:val="20"/>
              </w:rPr>
              <w:t xml:space="preserve">rozumiemy okres, od momentu przyjęcia zgłoszenia serwisowego, do momentu, w jakim zostanie przywrócona pierwotna normatywna funkcjonalność i efektywność działania detektora. </w:t>
            </w:r>
            <w:r w:rsidRPr="00E30E9D">
              <w:rPr>
                <w:rFonts w:asciiTheme="minorHAnsi" w:hAnsiTheme="minorHAnsi"/>
                <w:b/>
                <w:sz w:val="20"/>
                <w:szCs w:val="20"/>
              </w:rPr>
              <w:t>Podany przez Wykonawcę czas wykonania naprawy zostanie umieszczony w umowie na realizację przedmiotu zamówienia jako obowiązek dla Wykonawcy.</w:t>
            </w:r>
          </w:p>
        </w:tc>
        <w:tc>
          <w:tcPr>
            <w:tcW w:w="3058" w:type="dxa"/>
          </w:tcPr>
          <w:p w14:paraId="57EA7553" w14:textId="77777777" w:rsidR="00323A7A" w:rsidRPr="00E30E9D" w:rsidRDefault="00323A7A" w:rsidP="004C3C41">
            <w:pPr>
              <w:rPr>
                <w:rFonts w:asciiTheme="minorHAnsi" w:hAnsiTheme="minorHAnsi"/>
                <w:sz w:val="20"/>
                <w:szCs w:val="20"/>
              </w:rPr>
            </w:pPr>
          </w:p>
        </w:tc>
        <w:tc>
          <w:tcPr>
            <w:tcW w:w="1405" w:type="dxa"/>
            <w:vAlign w:val="center"/>
          </w:tcPr>
          <w:p w14:paraId="58A3D4CE"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25 pkt</w:t>
            </w:r>
          </w:p>
          <w:p w14:paraId="2027D301" w14:textId="77777777" w:rsidR="00323A7A" w:rsidRPr="00E30E9D" w:rsidRDefault="00323A7A" w:rsidP="004C3C41">
            <w:pPr>
              <w:spacing w:before="100" w:beforeAutospacing="1" w:after="0" w:line="240" w:lineRule="auto"/>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r w:rsidR="00323A7A" w:rsidRPr="00E30E9D" w14:paraId="210A5FFB" w14:textId="77777777" w:rsidTr="004C3C41">
        <w:trPr>
          <w:jc w:val="center"/>
        </w:trPr>
        <w:tc>
          <w:tcPr>
            <w:tcW w:w="607" w:type="dxa"/>
            <w:vAlign w:val="center"/>
          </w:tcPr>
          <w:p w14:paraId="6F5DAD1F"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5.12.3</w:t>
            </w:r>
          </w:p>
        </w:tc>
        <w:tc>
          <w:tcPr>
            <w:tcW w:w="5136" w:type="dxa"/>
          </w:tcPr>
          <w:p w14:paraId="77C76F66" w14:textId="77777777" w:rsidR="00323A7A" w:rsidRPr="00E30E9D" w:rsidRDefault="00323A7A" w:rsidP="004C3C41">
            <w:pPr>
              <w:spacing w:after="0" w:line="240" w:lineRule="auto"/>
              <w:jc w:val="both"/>
              <w:rPr>
                <w:rFonts w:asciiTheme="minorHAnsi" w:hAnsiTheme="minorHAnsi" w:cs="Tahoma"/>
                <w:b/>
                <w:bCs/>
                <w:color w:val="000000"/>
                <w:sz w:val="20"/>
                <w:szCs w:val="20"/>
              </w:rPr>
            </w:pPr>
            <w:r w:rsidRPr="00E30E9D">
              <w:rPr>
                <w:rFonts w:asciiTheme="minorHAnsi" w:hAnsiTheme="minorHAnsi"/>
                <w:b/>
                <w:sz w:val="20"/>
                <w:szCs w:val="20"/>
              </w:rPr>
              <w:t>Gwarancja 24 miesiące i więcej</w:t>
            </w:r>
          </w:p>
        </w:tc>
        <w:tc>
          <w:tcPr>
            <w:tcW w:w="3058" w:type="dxa"/>
          </w:tcPr>
          <w:p w14:paraId="3909A70C" w14:textId="77777777" w:rsidR="00323A7A" w:rsidRPr="00E30E9D" w:rsidRDefault="00323A7A" w:rsidP="004C3C41">
            <w:pPr>
              <w:rPr>
                <w:rFonts w:asciiTheme="minorHAnsi" w:hAnsiTheme="minorHAnsi"/>
                <w:sz w:val="20"/>
                <w:szCs w:val="20"/>
              </w:rPr>
            </w:pPr>
          </w:p>
        </w:tc>
        <w:tc>
          <w:tcPr>
            <w:tcW w:w="1405" w:type="dxa"/>
            <w:vAlign w:val="center"/>
          </w:tcPr>
          <w:p w14:paraId="425A4F1A"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10 pkt</w:t>
            </w:r>
          </w:p>
          <w:p w14:paraId="1D9966D3" w14:textId="77777777" w:rsidR="00323A7A" w:rsidRPr="00E30E9D" w:rsidRDefault="00323A7A" w:rsidP="004C3C41">
            <w:pPr>
              <w:spacing w:before="100" w:beforeAutospacing="1" w:after="0" w:line="240" w:lineRule="auto"/>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bl>
    <w:p w14:paraId="0B40A7A8" w14:textId="77777777" w:rsidR="002E4AFE" w:rsidRPr="00E30E9D" w:rsidRDefault="002E4AFE" w:rsidP="002E4AFE">
      <w:pPr>
        <w:rPr>
          <w:rFonts w:asciiTheme="minorHAnsi" w:hAnsiTheme="minorHAnsi"/>
          <w:sz w:val="20"/>
          <w:szCs w:val="20"/>
        </w:rPr>
      </w:pPr>
    </w:p>
    <w:p w14:paraId="6971AE39" w14:textId="77777777" w:rsidR="002E4AFE" w:rsidRPr="00E30E9D" w:rsidRDefault="002E4AFE" w:rsidP="002E4AFE">
      <w:pPr>
        <w:spacing w:after="0"/>
        <w:rPr>
          <w:rFonts w:asciiTheme="minorHAnsi" w:hAnsiTheme="minorHAnsi"/>
          <w:sz w:val="20"/>
          <w:szCs w:val="20"/>
        </w:rPr>
      </w:pPr>
      <w:r w:rsidRPr="00E30E9D">
        <w:rPr>
          <w:rFonts w:asciiTheme="minorHAnsi" w:hAnsiTheme="minorHAnsi"/>
          <w:sz w:val="20"/>
          <w:szCs w:val="20"/>
        </w:rPr>
        <w:t>………………………………                         ………………………………………………                                         ……………………………………..</w:t>
      </w:r>
    </w:p>
    <w:p w14:paraId="4935B8A8" w14:textId="77777777" w:rsidR="002E4AFE" w:rsidRPr="00E30E9D" w:rsidRDefault="002E4AFE" w:rsidP="002E4AFE">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65D8620D" w14:textId="0824A9DB" w:rsidR="00323A7A" w:rsidRPr="00FF1E62" w:rsidRDefault="002E4AFE" w:rsidP="00FF1E62">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057F6539" w14:textId="77777777" w:rsidR="00323A7A" w:rsidRPr="00E30E9D" w:rsidRDefault="00323A7A" w:rsidP="00323A7A">
      <w:pPr>
        <w:rPr>
          <w:rFonts w:asciiTheme="minorHAnsi" w:hAnsiTheme="minorHAnsi"/>
          <w:i/>
          <w:sz w:val="28"/>
          <w:szCs w:val="28"/>
        </w:rPr>
      </w:pPr>
      <w:r w:rsidRPr="00E30E9D">
        <w:rPr>
          <w:rFonts w:asciiTheme="minorHAnsi" w:hAnsiTheme="minorHAnsi"/>
          <w:i/>
          <w:sz w:val="28"/>
          <w:szCs w:val="28"/>
        </w:rPr>
        <w:lastRenderedPageBreak/>
        <w:t>Zadanie nr 6</w:t>
      </w:r>
    </w:p>
    <w:tbl>
      <w:tblPr>
        <w:tblStyle w:val="Tabela-Siatka"/>
        <w:tblW w:w="10206" w:type="dxa"/>
        <w:jc w:val="center"/>
        <w:tblLook w:val="04A0" w:firstRow="1" w:lastRow="0" w:firstColumn="1" w:lastColumn="0" w:noHBand="0" w:noVBand="1"/>
      </w:tblPr>
      <w:tblGrid>
        <w:gridCol w:w="622"/>
        <w:gridCol w:w="5128"/>
        <w:gridCol w:w="3053"/>
        <w:gridCol w:w="1403"/>
      </w:tblGrid>
      <w:tr w:rsidR="00323A7A" w:rsidRPr="00E30E9D" w14:paraId="100D2436" w14:textId="77777777" w:rsidTr="004C3C41">
        <w:trPr>
          <w:jc w:val="center"/>
        </w:trPr>
        <w:tc>
          <w:tcPr>
            <w:tcW w:w="607" w:type="dxa"/>
            <w:shd w:val="clear" w:color="auto" w:fill="D9D9D9" w:themeFill="background1" w:themeFillShade="D9"/>
            <w:vAlign w:val="center"/>
          </w:tcPr>
          <w:p w14:paraId="035AF721"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w:t>
            </w:r>
          </w:p>
        </w:tc>
        <w:tc>
          <w:tcPr>
            <w:tcW w:w="5136" w:type="dxa"/>
            <w:shd w:val="clear" w:color="auto" w:fill="D9D9D9" w:themeFill="background1" w:themeFillShade="D9"/>
            <w:vAlign w:val="center"/>
          </w:tcPr>
          <w:p w14:paraId="2308E430" w14:textId="6F26E2B0" w:rsidR="00323A7A" w:rsidRPr="00E30E9D" w:rsidRDefault="00323A7A">
            <w:pPr>
              <w:jc w:val="center"/>
              <w:rPr>
                <w:rFonts w:asciiTheme="minorHAnsi" w:hAnsiTheme="minorHAnsi"/>
                <w:b/>
                <w:sz w:val="20"/>
                <w:szCs w:val="20"/>
              </w:rPr>
            </w:pPr>
            <w:r w:rsidRPr="00E30E9D">
              <w:rPr>
                <w:rFonts w:asciiTheme="minorHAnsi" w:eastAsia="Times New Roman" w:hAnsiTheme="minorHAnsi" w:cs="Arial"/>
                <w:b/>
                <w:bCs/>
                <w:sz w:val="20"/>
                <w:szCs w:val="20"/>
              </w:rPr>
              <w:t>System wysokociśnieniowej chromatografii cieczowej do identyfikacji składu i rozdziału mieszanin chemicznych w skali preparatywnej</w:t>
            </w:r>
            <w:r w:rsidR="00240150" w:rsidRPr="00E30E9D">
              <w:rPr>
                <w:rFonts w:asciiTheme="minorHAnsi" w:hAnsiTheme="minorHAnsi"/>
                <w:b/>
                <w:sz w:val="20"/>
                <w:szCs w:val="20"/>
              </w:rPr>
              <w:t xml:space="preserve"> </w:t>
            </w:r>
          </w:p>
          <w:p w14:paraId="2726D503"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58" w:type="dxa"/>
            <w:shd w:val="clear" w:color="auto" w:fill="D9D9D9" w:themeFill="background1" w:themeFillShade="D9"/>
            <w:vAlign w:val="center"/>
          </w:tcPr>
          <w:p w14:paraId="17C6AA2F"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405" w:type="dxa"/>
            <w:tcBorders>
              <w:bottom w:val="single" w:sz="4" w:space="0" w:color="auto"/>
            </w:tcBorders>
            <w:shd w:val="clear" w:color="auto" w:fill="D9D9D9" w:themeFill="background1" w:themeFillShade="D9"/>
            <w:vAlign w:val="center"/>
          </w:tcPr>
          <w:p w14:paraId="3B7B9B9A"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4A4AEA8C" w14:textId="77777777" w:rsidTr="004C3C41">
        <w:trPr>
          <w:jc w:val="center"/>
        </w:trPr>
        <w:tc>
          <w:tcPr>
            <w:tcW w:w="607" w:type="dxa"/>
            <w:vAlign w:val="center"/>
          </w:tcPr>
          <w:p w14:paraId="6332E71C"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6.1</w:t>
            </w:r>
          </w:p>
        </w:tc>
        <w:tc>
          <w:tcPr>
            <w:tcW w:w="5136" w:type="dxa"/>
          </w:tcPr>
          <w:p w14:paraId="32D8FF8E" w14:textId="77777777" w:rsidR="00323A7A" w:rsidRPr="00E30E9D" w:rsidRDefault="00323A7A" w:rsidP="004C3C41">
            <w:pPr>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Pompa:</w:t>
            </w:r>
          </w:p>
          <w:p w14:paraId="49D0B105"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pompa poczwórna z tworzeniem gradientu po stronie niskiego ciśnienia, z dwoma tłokami połączonymi szeregowo z własnym napędem, o zmiennym skoku,</w:t>
            </w:r>
          </w:p>
          <w:p w14:paraId="6623DCC3"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minimalny zakres przepływu 5 – 10 mL/min.,</w:t>
            </w:r>
          </w:p>
          <w:p w14:paraId="08D91DC7"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maksymalne ciśnienie pompy przynajmniej 400 bar,</w:t>
            </w:r>
          </w:p>
          <w:p w14:paraId="0C581537"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dokładność przepływu ±1% lub 10 μL,</w:t>
            </w:r>
          </w:p>
          <w:p w14:paraId="2A32A21E"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pompa odporna na roztwory w zakresie przynajmniej 1 – 12 pH,</w:t>
            </w:r>
          </w:p>
          <w:p w14:paraId="73822925"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zintegrowany czterokanałowy degazer o objętości kanału min. 1,5 mL,</w:t>
            </w:r>
          </w:p>
          <w:p w14:paraId="63715EE2" w14:textId="77777777" w:rsidR="00323A7A" w:rsidRPr="00E30E9D" w:rsidRDefault="00323A7A" w:rsidP="00323A7A">
            <w:pPr>
              <w:numPr>
                <w:ilvl w:val="0"/>
                <w:numId w:val="231"/>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zintegrowana taca do umieszczenia butelek z eluentami.</w:t>
            </w:r>
          </w:p>
        </w:tc>
        <w:tc>
          <w:tcPr>
            <w:tcW w:w="3058" w:type="dxa"/>
          </w:tcPr>
          <w:p w14:paraId="0F51FA6B"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7008714" w14:textId="77777777" w:rsidR="00323A7A" w:rsidRPr="00E30E9D" w:rsidRDefault="00323A7A" w:rsidP="004C3C41">
            <w:pPr>
              <w:rPr>
                <w:rFonts w:asciiTheme="minorHAnsi" w:hAnsiTheme="minorHAnsi"/>
                <w:sz w:val="20"/>
                <w:szCs w:val="20"/>
              </w:rPr>
            </w:pPr>
          </w:p>
        </w:tc>
      </w:tr>
      <w:tr w:rsidR="00323A7A" w:rsidRPr="00E30E9D" w14:paraId="5C5F6EBE" w14:textId="77777777" w:rsidTr="004C3C41">
        <w:trPr>
          <w:jc w:val="center"/>
        </w:trPr>
        <w:tc>
          <w:tcPr>
            <w:tcW w:w="607" w:type="dxa"/>
            <w:vAlign w:val="center"/>
          </w:tcPr>
          <w:p w14:paraId="3714E65C"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6.2</w:t>
            </w:r>
          </w:p>
        </w:tc>
        <w:tc>
          <w:tcPr>
            <w:tcW w:w="5136" w:type="dxa"/>
          </w:tcPr>
          <w:p w14:paraId="37D627AC" w14:textId="77777777" w:rsidR="00323A7A" w:rsidRPr="00E30E9D" w:rsidRDefault="00323A7A" w:rsidP="004C3C41">
            <w:pPr>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Autosampler:</w:t>
            </w:r>
          </w:p>
          <w:p w14:paraId="2DBCB991" w14:textId="77777777" w:rsidR="00323A7A" w:rsidRPr="00E30E9D" w:rsidRDefault="00323A7A" w:rsidP="00323A7A">
            <w:pPr>
              <w:numPr>
                <w:ilvl w:val="0"/>
                <w:numId w:val="232"/>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pojemność próbek autosamplera przynajmniej 100 fiolek poj. 2mL,</w:t>
            </w:r>
          </w:p>
          <w:p w14:paraId="3C27BF7A" w14:textId="77777777" w:rsidR="00323A7A" w:rsidRPr="00E30E9D" w:rsidRDefault="00323A7A" w:rsidP="00323A7A">
            <w:pPr>
              <w:numPr>
                <w:ilvl w:val="0"/>
                <w:numId w:val="232"/>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ciśnienie pracy do 600 bar,</w:t>
            </w:r>
          </w:p>
          <w:p w14:paraId="5BE96FF4" w14:textId="77777777" w:rsidR="00323A7A" w:rsidRPr="00E30E9D" w:rsidRDefault="00323A7A" w:rsidP="00323A7A">
            <w:pPr>
              <w:numPr>
                <w:ilvl w:val="0"/>
                <w:numId w:val="232"/>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możliwość nastrzyku do 1500 μL,</w:t>
            </w:r>
          </w:p>
          <w:p w14:paraId="2578CC2B" w14:textId="77777777" w:rsidR="00323A7A" w:rsidRPr="00E30E9D" w:rsidRDefault="00323A7A" w:rsidP="00323A7A">
            <w:pPr>
              <w:numPr>
                <w:ilvl w:val="0"/>
                <w:numId w:val="232"/>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precyzja nastrzyku &lt; 0,25 % RSD.</w:t>
            </w:r>
          </w:p>
        </w:tc>
        <w:tc>
          <w:tcPr>
            <w:tcW w:w="3058" w:type="dxa"/>
          </w:tcPr>
          <w:p w14:paraId="263D5002"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9333405" w14:textId="77777777" w:rsidR="00323A7A" w:rsidRPr="00E30E9D" w:rsidRDefault="00323A7A" w:rsidP="004C3C41">
            <w:pPr>
              <w:rPr>
                <w:rFonts w:asciiTheme="minorHAnsi" w:hAnsiTheme="minorHAnsi"/>
                <w:sz w:val="20"/>
                <w:szCs w:val="20"/>
              </w:rPr>
            </w:pPr>
          </w:p>
        </w:tc>
      </w:tr>
      <w:tr w:rsidR="00323A7A" w:rsidRPr="00E30E9D" w14:paraId="4F03C966" w14:textId="77777777" w:rsidTr="004C3C41">
        <w:trPr>
          <w:jc w:val="center"/>
        </w:trPr>
        <w:tc>
          <w:tcPr>
            <w:tcW w:w="607" w:type="dxa"/>
            <w:vAlign w:val="center"/>
          </w:tcPr>
          <w:p w14:paraId="54286170"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6.3</w:t>
            </w:r>
          </w:p>
        </w:tc>
        <w:tc>
          <w:tcPr>
            <w:tcW w:w="5136" w:type="dxa"/>
          </w:tcPr>
          <w:p w14:paraId="2C2EED8A" w14:textId="77777777" w:rsidR="00323A7A" w:rsidRPr="00E30E9D" w:rsidRDefault="00323A7A" w:rsidP="004C3C41">
            <w:pPr>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Detektor UV-Vis z celką przepływową (3 mm, 120 bar):</w:t>
            </w:r>
          </w:p>
          <w:p w14:paraId="1F5B9788"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tryb jedno lub dwusygnałowy,</w:t>
            </w:r>
          </w:p>
          <w:p w14:paraId="17D1126D"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zakres spektralny 190 – 600 nm,</w:t>
            </w:r>
          </w:p>
          <w:p w14:paraId="4ABCA727"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maksymalna częstotliwość pracy 120 Hz,</w:t>
            </w:r>
          </w:p>
          <w:p w14:paraId="42656EEA"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celka przepływowa ze stali nierdzewnej o długości ścieżki 3 mm,</w:t>
            </w:r>
          </w:p>
          <w:p w14:paraId="485CE87D"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objętość komórki celki przepływowej 4 μL,</w:t>
            </w:r>
          </w:p>
          <w:p w14:paraId="2F4FE950"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maksymalne ciśnienie pracy celki 120 bar,</w:t>
            </w:r>
          </w:p>
          <w:p w14:paraId="27B67D1A"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dokładność długości fali ± 1 nm,</w:t>
            </w:r>
          </w:p>
          <w:p w14:paraId="1EEA1C86"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 xml:space="preserve">możliwość zastosowania innych celek preparatywnych </w:t>
            </w:r>
            <w:r w:rsidRPr="00E30E9D">
              <w:rPr>
                <w:rFonts w:asciiTheme="minorHAnsi" w:eastAsia="Times New Roman" w:hAnsiTheme="minorHAnsi" w:cs="Arial"/>
                <w:bCs/>
                <w:sz w:val="20"/>
                <w:szCs w:val="20"/>
                <w:lang w:eastAsia="pl-PL"/>
              </w:rPr>
              <w:br/>
              <w:t>o długości ścieżki 0,3 i 0,06 mm,</w:t>
            </w:r>
          </w:p>
          <w:p w14:paraId="1654FE80"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maksymalny szum pojedynczego sygnału przy 230 nm &lt; ± 0,25 x 10</w:t>
            </w:r>
            <w:r w:rsidRPr="00E30E9D">
              <w:rPr>
                <w:rFonts w:asciiTheme="minorHAnsi" w:eastAsia="Times New Roman" w:hAnsiTheme="minorHAnsi" w:cs="Arial"/>
                <w:bCs/>
                <w:sz w:val="20"/>
                <w:szCs w:val="20"/>
                <w:vertAlign w:val="superscript"/>
                <w:lang w:eastAsia="pl-PL"/>
              </w:rPr>
              <w:t>-5</w:t>
            </w:r>
            <w:r w:rsidRPr="00E30E9D">
              <w:rPr>
                <w:rFonts w:asciiTheme="minorHAnsi" w:eastAsia="Times New Roman" w:hAnsiTheme="minorHAnsi" w:cs="Arial"/>
                <w:bCs/>
                <w:sz w:val="20"/>
                <w:szCs w:val="20"/>
                <w:lang w:eastAsia="pl-PL"/>
              </w:rPr>
              <w:t xml:space="preserve"> AU,</w:t>
            </w:r>
          </w:p>
          <w:p w14:paraId="55B4225B"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maksymalny szum podwójnego sygnału przy 230 nm &lt; ± 0,8 x 10</w:t>
            </w:r>
            <w:r w:rsidRPr="00E30E9D">
              <w:rPr>
                <w:rFonts w:asciiTheme="minorHAnsi" w:eastAsia="Times New Roman" w:hAnsiTheme="minorHAnsi" w:cs="Arial"/>
                <w:bCs/>
                <w:sz w:val="20"/>
                <w:szCs w:val="20"/>
                <w:vertAlign w:val="superscript"/>
                <w:lang w:eastAsia="pl-PL"/>
              </w:rPr>
              <w:t>-5</w:t>
            </w:r>
            <w:r w:rsidRPr="00E30E9D">
              <w:rPr>
                <w:rFonts w:asciiTheme="minorHAnsi" w:eastAsia="Times New Roman" w:hAnsiTheme="minorHAnsi" w:cs="Arial"/>
                <w:bCs/>
                <w:sz w:val="20"/>
                <w:szCs w:val="20"/>
                <w:lang w:eastAsia="pl-PL"/>
              </w:rPr>
              <w:t xml:space="preserve"> AU,</w:t>
            </w:r>
          </w:p>
          <w:p w14:paraId="7A96DD30"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maksymalny dryft przy 230 nm 1,0 x 10</w:t>
            </w:r>
            <w:r w:rsidRPr="00E30E9D">
              <w:rPr>
                <w:rFonts w:asciiTheme="minorHAnsi" w:eastAsia="Times New Roman" w:hAnsiTheme="minorHAnsi" w:cs="Arial"/>
                <w:bCs/>
                <w:sz w:val="20"/>
                <w:szCs w:val="20"/>
                <w:vertAlign w:val="superscript"/>
                <w:lang w:eastAsia="pl-PL"/>
              </w:rPr>
              <w:t>-4</w:t>
            </w:r>
            <w:r w:rsidRPr="00E30E9D">
              <w:rPr>
                <w:rFonts w:asciiTheme="minorHAnsi" w:eastAsia="Times New Roman" w:hAnsiTheme="minorHAnsi" w:cs="Arial"/>
                <w:bCs/>
                <w:sz w:val="20"/>
                <w:szCs w:val="20"/>
                <w:lang w:eastAsia="pl-PL"/>
              </w:rPr>
              <w:t xml:space="preserve"> AU/h,</w:t>
            </w:r>
          </w:p>
          <w:p w14:paraId="08B07C5E" w14:textId="77777777" w:rsidR="00323A7A" w:rsidRPr="00E30E9D" w:rsidRDefault="00323A7A" w:rsidP="00323A7A">
            <w:pPr>
              <w:numPr>
                <w:ilvl w:val="0"/>
                <w:numId w:val="233"/>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 xml:space="preserve">kalibracja na linii deuteru z weryfikacją z użyciem filtru </w:t>
            </w:r>
            <w:r w:rsidRPr="00E30E9D">
              <w:rPr>
                <w:rFonts w:asciiTheme="minorHAnsi" w:eastAsia="Times New Roman" w:hAnsiTheme="minorHAnsi" w:cs="Arial"/>
                <w:bCs/>
                <w:sz w:val="20"/>
                <w:szCs w:val="20"/>
                <w:lang w:eastAsia="pl-PL"/>
              </w:rPr>
              <w:br/>
              <w:t>z tlenkiem holmu.</w:t>
            </w:r>
          </w:p>
        </w:tc>
        <w:tc>
          <w:tcPr>
            <w:tcW w:w="3058" w:type="dxa"/>
          </w:tcPr>
          <w:p w14:paraId="759FD46C"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FA52EDF" w14:textId="77777777" w:rsidR="00323A7A" w:rsidRPr="00E30E9D" w:rsidRDefault="00323A7A" w:rsidP="004C3C41">
            <w:pPr>
              <w:rPr>
                <w:rFonts w:asciiTheme="minorHAnsi" w:hAnsiTheme="minorHAnsi"/>
                <w:sz w:val="20"/>
                <w:szCs w:val="20"/>
              </w:rPr>
            </w:pPr>
          </w:p>
        </w:tc>
      </w:tr>
      <w:tr w:rsidR="00323A7A" w:rsidRPr="00E30E9D" w14:paraId="4E6CBD9E" w14:textId="77777777" w:rsidTr="004C3C41">
        <w:trPr>
          <w:jc w:val="center"/>
        </w:trPr>
        <w:tc>
          <w:tcPr>
            <w:tcW w:w="607" w:type="dxa"/>
            <w:vAlign w:val="center"/>
          </w:tcPr>
          <w:p w14:paraId="5F52243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6.4</w:t>
            </w:r>
          </w:p>
        </w:tc>
        <w:tc>
          <w:tcPr>
            <w:tcW w:w="5136" w:type="dxa"/>
          </w:tcPr>
          <w:p w14:paraId="6D447433" w14:textId="77777777" w:rsidR="00323A7A" w:rsidRPr="00E30E9D" w:rsidRDefault="00323A7A" w:rsidP="004C3C41">
            <w:pPr>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Kolektor frakcji:</w:t>
            </w:r>
          </w:p>
          <w:p w14:paraId="762AAC07" w14:textId="77777777" w:rsidR="00323A7A" w:rsidRPr="00E30E9D" w:rsidRDefault="00323A7A" w:rsidP="00323A7A">
            <w:pPr>
              <w:numPr>
                <w:ilvl w:val="0"/>
                <w:numId w:val="234"/>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minimalny zakres przepływu 5 – 10 mL/min.,</w:t>
            </w:r>
          </w:p>
          <w:p w14:paraId="5E169123" w14:textId="77777777" w:rsidR="00323A7A" w:rsidRPr="00E30E9D" w:rsidRDefault="00323A7A" w:rsidP="00323A7A">
            <w:pPr>
              <w:numPr>
                <w:ilvl w:val="0"/>
                <w:numId w:val="234"/>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maksymalna objętość frakcji 20 mL z naczyńkami Ø30 mm x h 48 mm lub 30 mL z naczynkami Ø30 mm x h 75 mm,</w:t>
            </w:r>
          </w:p>
          <w:p w14:paraId="22CACAA7" w14:textId="77777777" w:rsidR="00323A7A" w:rsidRPr="00E30E9D" w:rsidRDefault="00323A7A" w:rsidP="00323A7A">
            <w:pPr>
              <w:numPr>
                <w:ilvl w:val="0"/>
                <w:numId w:val="234"/>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szybkość zaworu przełączającego nie mniejsza niż 100 ms,</w:t>
            </w:r>
          </w:p>
          <w:p w14:paraId="58CD2176" w14:textId="77777777" w:rsidR="00323A7A" w:rsidRPr="00E30E9D" w:rsidRDefault="00323A7A" w:rsidP="00323A7A">
            <w:pPr>
              <w:numPr>
                <w:ilvl w:val="0"/>
                <w:numId w:val="234"/>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objętość martwa zaworu przełączającego nie większa niż 15 μL ± 1μL,</w:t>
            </w:r>
          </w:p>
          <w:p w14:paraId="50899FEE" w14:textId="77777777" w:rsidR="00323A7A" w:rsidRPr="00E30E9D" w:rsidRDefault="00323A7A" w:rsidP="00323A7A">
            <w:pPr>
              <w:numPr>
                <w:ilvl w:val="0"/>
                <w:numId w:val="234"/>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ciśnienie na zaworze przełączającym do 6 bar,</w:t>
            </w:r>
          </w:p>
          <w:p w14:paraId="4AC95529" w14:textId="77777777" w:rsidR="00323A7A" w:rsidRPr="00E30E9D" w:rsidRDefault="00323A7A" w:rsidP="00323A7A">
            <w:pPr>
              <w:numPr>
                <w:ilvl w:val="0"/>
                <w:numId w:val="234"/>
              </w:numPr>
              <w:tabs>
                <w:tab w:val="num" w:pos="284"/>
              </w:tabs>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lastRenderedPageBreak/>
              <w:t>możliwość zastosowania tacek na naczyńka od 40 do 215 sztuk z automatyczną detekcją tacki</w:t>
            </w:r>
          </w:p>
        </w:tc>
        <w:tc>
          <w:tcPr>
            <w:tcW w:w="3058" w:type="dxa"/>
          </w:tcPr>
          <w:p w14:paraId="28D4EEB9"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BD6E71B" w14:textId="77777777" w:rsidR="00323A7A" w:rsidRPr="00E30E9D" w:rsidRDefault="00323A7A" w:rsidP="004C3C41">
            <w:pPr>
              <w:rPr>
                <w:rFonts w:asciiTheme="minorHAnsi" w:hAnsiTheme="minorHAnsi"/>
                <w:sz w:val="20"/>
                <w:szCs w:val="20"/>
              </w:rPr>
            </w:pPr>
          </w:p>
        </w:tc>
      </w:tr>
      <w:tr w:rsidR="00323A7A" w:rsidRPr="00E30E9D" w14:paraId="23C0ED28" w14:textId="77777777" w:rsidTr="004C3C41">
        <w:trPr>
          <w:jc w:val="center"/>
        </w:trPr>
        <w:tc>
          <w:tcPr>
            <w:tcW w:w="607" w:type="dxa"/>
            <w:vAlign w:val="center"/>
          </w:tcPr>
          <w:p w14:paraId="3CB322D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6.5</w:t>
            </w:r>
          </w:p>
        </w:tc>
        <w:tc>
          <w:tcPr>
            <w:tcW w:w="5136" w:type="dxa"/>
          </w:tcPr>
          <w:p w14:paraId="3F4BDCFB" w14:textId="77777777" w:rsidR="00323A7A" w:rsidRPr="00E30E9D" w:rsidRDefault="00323A7A" w:rsidP="004C3C41">
            <w:pPr>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Termostat do kolumn chromatograficznych:</w:t>
            </w:r>
          </w:p>
          <w:p w14:paraId="5C696B57" w14:textId="77777777" w:rsidR="00323A7A" w:rsidRPr="00E30E9D" w:rsidRDefault="00323A7A" w:rsidP="00323A7A">
            <w:pPr>
              <w:numPr>
                <w:ilvl w:val="0"/>
                <w:numId w:val="235"/>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zakres temperaturowy przynajmniej od temp. 10 °C poniżej temp. otoczenia do 85 °C,</w:t>
            </w:r>
          </w:p>
          <w:p w14:paraId="5347C07F" w14:textId="77777777" w:rsidR="00323A7A" w:rsidRPr="00E30E9D" w:rsidRDefault="00323A7A" w:rsidP="00323A7A">
            <w:pPr>
              <w:numPr>
                <w:ilvl w:val="0"/>
                <w:numId w:val="235"/>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 xml:space="preserve">dwie niezależne strefy chłodzące/grzejne, pozwalające podgrzanie fazy przed kolumną </w:t>
            </w:r>
            <w:r w:rsidRPr="00E30E9D">
              <w:rPr>
                <w:rFonts w:asciiTheme="minorHAnsi" w:eastAsia="Times New Roman" w:hAnsiTheme="minorHAnsi" w:cs="Arial"/>
                <w:bCs/>
                <w:sz w:val="20"/>
                <w:szCs w:val="20"/>
                <w:lang w:eastAsia="pl-PL"/>
              </w:rPr>
              <w:br/>
              <w:t>i ochłodzenie na wyjściu z termostatu,</w:t>
            </w:r>
          </w:p>
          <w:p w14:paraId="02B0A474" w14:textId="77777777" w:rsidR="00323A7A" w:rsidRPr="00E30E9D" w:rsidRDefault="00323A7A" w:rsidP="00323A7A">
            <w:pPr>
              <w:numPr>
                <w:ilvl w:val="0"/>
                <w:numId w:val="235"/>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pojemność: przynajmniej zestaw 4 kolumn o długości 300 mm i prekolumny,</w:t>
            </w:r>
          </w:p>
          <w:p w14:paraId="4DA1A139" w14:textId="77777777" w:rsidR="00323A7A" w:rsidRPr="00E30E9D" w:rsidRDefault="00323A7A" w:rsidP="00323A7A">
            <w:pPr>
              <w:numPr>
                <w:ilvl w:val="0"/>
                <w:numId w:val="235"/>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dokładność przynajmniej ± 0,5 °C lub lepsza,</w:t>
            </w:r>
          </w:p>
          <w:p w14:paraId="4CB2F28F" w14:textId="77777777" w:rsidR="00323A7A" w:rsidRPr="00E30E9D" w:rsidRDefault="00323A7A" w:rsidP="00323A7A">
            <w:pPr>
              <w:numPr>
                <w:ilvl w:val="0"/>
                <w:numId w:val="235"/>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precyzja przynajmniej 0,05 °C lub lepsza,</w:t>
            </w:r>
          </w:p>
          <w:p w14:paraId="0810232E" w14:textId="77777777" w:rsidR="00323A7A" w:rsidRPr="00E30E9D" w:rsidRDefault="00323A7A" w:rsidP="00323A7A">
            <w:pPr>
              <w:numPr>
                <w:ilvl w:val="0"/>
                <w:numId w:val="235"/>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stabilność temperaturowa przynajmniej ±0,1 °C lub lepsza.</w:t>
            </w:r>
          </w:p>
        </w:tc>
        <w:tc>
          <w:tcPr>
            <w:tcW w:w="3058" w:type="dxa"/>
          </w:tcPr>
          <w:p w14:paraId="6E225D4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7611DCC" w14:textId="77777777" w:rsidR="00323A7A" w:rsidRPr="00E30E9D" w:rsidRDefault="00323A7A" w:rsidP="004C3C41">
            <w:pPr>
              <w:rPr>
                <w:rFonts w:asciiTheme="minorHAnsi" w:hAnsiTheme="minorHAnsi"/>
                <w:sz w:val="20"/>
                <w:szCs w:val="20"/>
              </w:rPr>
            </w:pPr>
          </w:p>
        </w:tc>
      </w:tr>
      <w:tr w:rsidR="00323A7A" w:rsidRPr="00E30E9D" w14:paraId="3A7D026A" w14:textId="77777777" w:rsidTr="004C3C41">
        <w:trPr>
          <w:jc w:val="center"/>
        </w:trPr>
        <w:tc>
          <w:tcPr>
            <w:tcW w:w="607" w:type="dxa"/>
            <w:vAlign w:val="center"/>
          </w:tcPr>
          <w:p w14:paraId="3B56ED66"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6.6</w:t>
            </w:r>
          </w:p>
        </w:tc>
        <w:tc>
          <w:tcPr>
            <w:tcW w:w="5136" w:type="dxa"/>
          </w:tcPr>
          <w:p w14:paraId="10DE420B" w14:textId="77777777" w:rsidR="00323A7A" w:rsidRPr="00E30E9D" w:rsidRDefault="00323A7A" w:rsidP="004C3C41">
            <w:pPr>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Oprogramowanie:</w:t>
            </w:r>
          </w:p>
          <w:p w14:paraId="39984742" w14:textId="77777777" w:rsidR="00323A7A" w:rsidRPr="00E30E9D" w:rsidRDefault="00323A7A" w:rsidP="00323A7A">
            <w:pPr>
              <w:numPr>
                <w:ilvl w:val="0"/>
                <w:numId w:val="236"/>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oprogramowanie powinno współpracować z elementami zestawu (pompa, autosampler, detektor, kolektor frakcji) oraz umożliwiać sterowanie parametrami wykonywanych analiz, zbierać i przetwarzać dane oraz tworzyć raporty wykonanych analiz,</w:t>
            </w:r>
          </w:p>
          <w:p w14:paraId="21F28FB6" w14:textId="77777777" w:rsidR="00323A7A" w:rsidRPr="00E30E9D" w:rsidRDefault="00323A7A" w:rsidP="00323A7A">
            <w:pPr>
              <w:numPr>
                <w:ilvl w:val="0"/>
                <w:numId w:val="236"/>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oprogramowanie powinno umożliwiać analizy jakościowe oraz ilościowe.</w:t>
            </w:r>
          </w:p>
        </w:tc>
        <w:tc>
          <w:tcPr>
            <w:tcW w:w="3058" w:type="dxa"/>
          </w:tcPr>
          <w:p w14:paraId="717FFFB2"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68153E9" w14:textId="77777777" w:rsidR="00323A7A" w:rsidRPr="00E30E9D" w:rsidRDefault="00323A7A" w:rsidP="004C3C41">
            <w:pPr>
              <w:rPr>
                <w:rFonts w:asciiTheme="minorHAnsi" w:hAnsiTheme="minorHAnsi"/>
                <w:sz w:val="20"/>
                <w:szCs w:val="20"/>
              </w:rPr>
            </w:pPr>
          </w:p>
        </w:tc>
      </w:tr>
      <w:tr w:rsidR="00323A7A" w:rsidRPr="00E30E9D" w14:paraId="06D2FB3A" w14:textId="77777777" w:rsidTr="004C3C41">
        <w:trPr>
          <w:jc w:val="center"/>
        </w:trPr>
        <w:tc>
          <w:tcPr>
            <w:tcW w:w="607" w:type="dxa"/>
            <w:vAlign w:val="center"/>
          </w:tcPr>
          <w:p w14:paraId="68D25E2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6.7</w:t>
            </w:r>
          </w:p>
        </w:tc>
        <w:tc>
          <w:tcPr>
            <w:tcW w:w="5136" w:type="dxa"/>
          </w:tcPr>
          <w:p w14:paraId="69728FC6" w14:textId="77777777" w:rsidR="00323A7A" w:rsidRPr="00E30E9D" w:rsidRDefault="00323A7A" w:rsidP="004C3C41">
            <w:pPr>
              <w:spacing w:after="0" w:line="240" w:lineRule="auto"/>
              <w:contextualSpacing/>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Wymagania dla systemu:</w:t>
            </w:r>
          </w:p>
          <w:p w14:paraId="6B029311" w14:textId="77777777" w:rsidR="00323A7A" w:rsidRPr="00E30E9D" w:rsidRDefault="00323A7A" w:rsidP="00323A7A">
            <w:pPr>
              <w:numPr>
                <w:ilvl w:val="0"/>
                <w:numId w:val="237"/>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zasilanie wszystkich elementów 230 V/50 Hz,</w:t>
            </w:r>
          </w:p>
          <w:p w14:paraId="5CD0E1D8" w14:textId="77777777" w:rsidR="00323A7A" w:rsidRPr="00E30E9D" w:rsidRDefault="00323A7A" w:rsidP="00323A7A">
            <w:pPr>
              <w:numPr>
                <w:ilvl w:val="0"/>
                <w:numId w:val="237"/>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 xml:space="preserve">zestaw powinien zostać zaopatrzony </w:t>
            </w:r>
            <w:r w:rsidRPr="00E30E9D">
              <w:rPr>
                <w:rFonts w:asciiTheme="minorHAnsi" w:eastAsia="Times New Roman" w:hAnsiTheme="minorHAnsi" w:cs="Arial"/>
                <w:bCs/>
                <w:sz w:val="20"/>
                <w:szCs w:val="20"/>
                <w:lang w:eastAsia="pl-PL"/>
              </w:rPr>
              <w:br/>
              <w:t xml:space="preserve">w instrukcje obsługi w języku polskim </w:t>
            </w:r>
            <w:r w:rsidRPr="00E30E9D">
              <w:rPr>
                <w:rFonts w:asciiTheme="minorHAnsi" w:eastAsia="Times New Roman" w:hAnsiTheme="minorHAnsi" w:cs="Arial"/>
                <w:bCs/>
                <w:sz w:val="20"/>
                <w:szCs w:val="20"/>
                <w:lang w:eastAsia="pl-PL"/>
              </w:rPr>
              <w:br/>
              <w:t>i angielskim do oprogramowania i elementów systemu,</w:t>
            </w:r>
          </w:p>
          <w:p w14:paraId="5475003F" w14:textId="77777777" w:rsidR="00323A7A" w:rsidRPr="00E30E9D" w:rsidRDefault="00323A7A" w:rsidP="00323A7A">
            <w:pPr>
              <w:numPr>
                <w:ilvl w:val="0"/>
                <w:numId w:val="237"/>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 xml:space="preserve">dostawca powinien przeprowadzić w siedzibie Zamawiającego na zainstalowanym systemie przynajmniej 2-dniowe bezpłatne szkolenie 2-3 osób wyznaczonych przez Zamawiającego, </w:t>
            </w:r>
          </w:p>
          <w:p w14:paraId="2797567E" w14:textId="77777777" w:rsidR="00323A7A" w:rsidRPr="00E30E9D" w:rsidRDefault="00323A7A" w:rsidP="00323A7A">
            <w:pPr>
              <w:numPr>
                <w:ilvl w:val="0"/>
                <w:numId w:val="237"/>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 xml:space="preserve">system powinien mieć możliwość dalszej rozbudowy </w:t>
            </w:r>
            <w:r w:rsidRPr="00E30E9D">
              <w:rPr>
                <w:rFonts w:asciiTheme="minorHAnsi" w:eastAsia="Times New Roman" w:hAnsiTheme="minorHAnsi" w:cs="Arial"/>
                <w:bCs/>
                <w:sz w:val="20"/>
                <w:szCs w:val="20"/>
                <w:lang w:eastAsia="pl-PL"/>
              </w:rPr>
              <w:br/>
              <w:t xml:space="preserve">o detektor mas o m/z minimum 3 000 oraz detektor DAD o zakresie spektralnym minimum 190 – 950 nm, przy czym detektory powinny w pełni współpracować </w:t>
            </w:r>
            <w:r w:rsidRPr="00E30E9D">
              <w:rPr>
                <w:rFonts w:asciiTheme="minorHAnsi" w:eastAsia="Times New Roman" w:hAnsiTheme="minorHAnsi" w:cs="Arial"/>
                <w:bCs/>
                <w:sz w:val="20"/>
                <w:szCs w:val="20"/>
                <w:lang w:eastAsia="pl-PL"/>
              </w:rPr>
              <w:br/>
              <w:t>z zamawianymi elementami systemu oraz oprogramowaniem,</w:t>
            </w:r>
          </w:p>
          <w:p w14:paraId="73DDDEEF" w14:textId="77777777" w:rsidR="00323A7A" w:rsidRPr="00E30E9D" w:rsidRDefault="00323A7A" w:rsidP="00323A7A">
            <w:pPr>
              <w:numPr>
                <w:ilvl w:val="0"/>
                <w:numId w:val="237"/>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bezpłatna instalacja w siedzibie Zamawiającego przez autoryzowany serwis.</w:t>
            </w:r>
          </w:p>
        </w:tc>
        <w:tc>
          <w:tcPr>
            <w:tcW w:w="3058" w:type="dxa"/>
          </w:tcPr>
          <w:p w14:paraId="21BE7BC0"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39E3138" w14:textId="77777777" w:rsidR="00323A7A" w:rsidRPr="00E30E9D" w:rsidRDefault="00323A7A" w:rsidP="004C3C41">
            <w:pPr>
              <w:rPr>
                <w:rFonts w:asciiTheme="minorHAnsi" w:hAnsiTheme="minorHAnsi"/>
                <w:sz w:val="20"/>
                <w:szCs w:val="20"/>
              </w:rPr>
            </w:pPr>
          </w:p>
        </w:tc>
      </w:tr>
      <w:tr w:rsidR="00323A7A" w:rsidRPr="00E30E9D" w14:paraId="2E1E8B5F" w14:textId="77777777" w:rsidTr="004C3C41">
        <w:trPr>
          <w:jc w:val="center"/>
        </w:trPr>
        <w:tc>
          <w:tcPr>
            <w:tcW w:w="607" w:type="dxa"/>
            <w:vAlign w:val="center"/>
          </w:tcPr>
          <w:p w14:paraId="66FC974A"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6.8</w:t>
            </w:r>
          </w:p>
        </w:tc>
        <w:tc>
          <w:tcPr>
            <w:tcW w:w="5136" w:type="dxa"/>
          </w:tcPr>
          <w:p w14:paraId="0344ED12" w14:textId="77777777" w:rsidR="00323A7A" w:rsidRPr="00E30E9D" w:rsidRDefault="00323A7A" w:rsidP="004C3C41">
            <w:pPr>
              <w:tabs>
                <w:tab w:val="left" w:pos="284"/>
              </w:tabs>
              <w:spacing w:after="0" w:line="240" w:lineRule="auto"/>
              <w:rPr>
                <w:rFonts w:asciiTheme="minorHAnsi" w:hAnsiTheme="minorHAnsi"/>
                <w:sz w:val="20"/>
                <w:szCs w:val="20"/>
              </w:rPr>
            </w:pPr>
            <w:r w:rsidRPr="00E30E9D">
              <w:rPr>
                <w:rFonts w:asciiTheme="minorHAnsi" w:hAnsiTheme="minorHAnsi"/>
                <w:sz w:val="20"/>
                <w:szCs w:val="20"/>
              </w:rPr>
              <w:t>Czas reakcji serwisu</w:t>
            </w:r>
          </w:p>
          <w:p w14:paraId="06477055" w14:textId="77777777" w:rsidR="00323A7A" w:rsidRPr="00E30E9D" w:rsidRDefault="00323A7A" w:rsidP="00323A7A">
            <w:pPr>
              <w:pStyle w:val="Akapitzlist"/>
              <w:numPr>
                <w:ilvl w:val="0"/>
                <w:numId w:val="283"/>
              </w:numPr>
              <w:tabs>
                <w:tab w:val="left" w:pos="284"/>
              </w:tabs>
              <w:ind w:left="284" w:hanging="284"/>
              <w:jc w:val="both"/>
              <w:rPr>
                <w:rFonts w:asciiTheme="minorHAnsi" w:hAnsiTheme="minorHAnsi" w:cs="Arial"/>
                <w:color w:val="000000" w:themeColor="text1"/>
                <w:sz w:val="20"/>
                <w:szCs w:val="20"/>
              </w:rPr>
            </w:pPr>
            <w:r w:rsidRPr="00E30E9D">
              <w:rPr>
                <w:rFonts w:asciiTheme="minorHAnsi" w:hAnsiTheme="minorHAnsi"/>
                <w:sz w:val="20"/>
                <w:szCs w:val="20"/>
              </w:rPr>
              <w:t>Czas reakcji serwisu na wezwanie Zamawiającego najpóźniej do 5 dni roboczych tj. Wykonawca zobowiązany jest do przeprowadzenia oględzin oraz ustalenia rodzaju usterki w ciągu 5 dni roboczych po zgłoszeniu wady (awarii) faksem lub e-mailem.</w:t>
            </w:r>
          </w:p>
        </w:tc>
        <w:tc>
          <w:tcPr>
            <w:tcW w:w="3058" w:type="dxa"/>
          </w:tcPr>
          <w:p w14:paraId="7DAD2779"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6D03F6F" w14:textId="77777777" w:rsidR="00323A7A" w:rsidRPr="00E30E9D" w:rsidRDefault="00323A7A" w:rsidP="004C3C41">
            <w:pPr>
              <w:rPr>
                <w:rFonts w:asciiTheme="minorHAnsi" w:hAnsiTheme="minorHAnsi"/>
                <w:sz w:val="20"/>
                <w:szCs w:val="20"/>
              </w:rPr>
            </w:pPr>
          </w:p>
        </w:tc>
      </w:tr>
      <w:tr w:rsidR="00323A7A" w:rsidRPr="00E30E9D" w14:paraId="183AD0EE" w14:textId="77777777" w:rsidTr="004C3C41">
        <w:trPr>
          <w:jc w:val="center"/>
        </w:trPr>
        <w:tc>
          <w:tcPr>
            <w:tcW w:w="607" w:type="dxa"/>
            <w:vAlign w:val="center"/>
          </w:tcPr>
          <w:p w14:paraId="64D593B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6.9</w:t>
            </w:r>
          </w:p>
        </w:tc>
        <w:tc>
          <w:tcPr>
            <w:tcW w:w="5136" w:type="dxa"/>
          </w:tcPr>
          <w:p w14:paraId="70903236" w14:textId="77777777" w:rsidR="00323A7A" w:rsidRPr="00E30E9D" w:rsidRDefault="00323A7A" w:rsidP="00323A7A">
            <w:pPr>
              <w:numPr>
                <w:ilvl w:val="0"/>
                <w:numId w:val="237"/>
              </w:numPr>
              <w:spacing w:after="0" w:line="240" w:lineRule="auto"/>
              <w:ind w:left="284" w:hanging="284"/>
              <w:jc w:val="both"/>
              <w:rPr>
                <w:rFonts w:asciiTheme="minorHAnsi" w:eastAsia="Times New Roman" w:hAnsiTheme="minorHAnsi" w:cs="Arial"/>
                <w:bCs/>
                <w:sz w:val="20"/>
                <w:szCs w:val="20"/>
                <w:lang w:eastAsia="pl-PL"/>
              </w:rPr>
            </w:pPr>
            <w:r w:rsidRPr="00E30E9D">
              <w:rPr>
                <w:rFonts w:asciiTheme="minorHAnsi" w:eastAsia="Times New Roman" w:hAnsiTheme="minorHAnsi" w:cs="Arial"/>
                <w:bCs/>
                <w:sz w:val="20"/>
                <w:szCs w:val="20"/>
                <w:lang w:eastAsia="pl-PL"/>
              </w:rPr>
              <w:t>gwarancja minimum 24 miesiące</w:t>
            </w:r>
          </w:p>
        </w:tc>
        <w:tc>
          <w:tcPr>
            <w:tcW w:w="3058" w:type="dxa"/>
          </w:tcPr>
          <w:p w14:paraId="66E328F1"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3A691F9" w14:textId="77777777" w:rsidR="00323A7A" w:rsidRPr="00E30E9D" w:rsidRDefault="00323A7A" w:rsidP="004C3C41">
            <w:pPr>
              <w:rPr>
                <w:rFonts w:asciiTheme="minorHAnsi" w:hAnsiTheme="minorHAnsi"/>
                <w:sz w:val="20"/>
                <w:szCs w:val="20"/>
              </w:rPr>
            </w:pPr>
          </w:p>
        </w:tc>
      </w:tr>
      <w:tr w:rsidR="002E4AFE" w:rsidRPr="00E30E9D" w14:paraId="3ABFBEF7" w14:textId="77777777" w:rsidTr="00FF1E62">
        <w:trPr>
          <w:jc w:val="center"/>
        </w:trPr>
        <w:tc>
          <w:tcPr>
            <w:tcW w:w="607" w:type="dxa"/>
            <w:vAlign w:val="center"/>
          </w:tcPr>
          <w:p w14:paraId="1FDD140D" w14:textId="77777777" w:rsidR="002E4AFE" w:rsidRPr="00E30E9D" w:rsidRDefault="002E4AFE" w:rsidP="004C3C41">
            <w:pPr>
              <w:jc w:val="center"/>
              <w:rPr>
                <w:rFonts w:asciiTheme="minorHAnsi" w:hAnsiTheme="minorHAnsi"/>
                <w:sz w:val="20"/>
                <w:szCs w:val="20"/>
              </w:rPr>
            </w:pPr>
          </w:p>
        </w:tc>
        <w:tc>
          <w:tcPr>
            <w:tcW w:w="5136" w:type="dxa"/>
            <w:vAlign w:val="center"/>
          </w:tcPr>
          <w:p w14:paraId="7F56FF06" w14:textId="690DE810" w:rsidR="002E4AFE" w:rsidRPr="00E30E9D" w:rsidRDefault="002E4AFE" w:rsidP="00FF1E62">
            <w:pPr>
              <w:spacing w:after="0" w:line="240" w:lineRule="auto"/>
              <w:ind w:left="284"/>
              <w:jc w:val="both"/>
              <w:rPr>
                <w:rFonts w:asciiTheme="minorHAnsi" w:eastAsia="Times New Roman" w:hAnsiTheme="minorHAnsi" w:cs="Arial"/>
                <w:bCs/>
                <w:sz w:val="20"/>
                <w:szCs w:val="20"/>
                <w:lang w:eastAsia="pl-PL"/>
              </w:rPr>
            </w:pPr>
            <w:r w:rsidRPr="00E30E9D">
              <w:rPr>
                <w:b/>
                <w:bCs/>
                <w:color w:val="000000"/>
              </w:rPr>
              <w:t>Parametry oceniane</w:t>
            </w:r>
          </w:p>
        </w:tc>
        <w:tc>
          <w:tcPr>
            <w:tcW w:w="3058" w:type="dxa"/>
          </w:tcPr>
          <w:p w14:paraId="4782943F" w14:textId="77777777" w:rsidR="002E4AFE" w:rsidRPr="00E30E9D" w:rsidRDefault="002E4AFE" w:rsidP="004C3C41">
            <w:pPr>
              <w:rPr>
                <w:rFonts w:asciiTheme="minorHAnsi" w:hAnsiTheme="minorHAnsi"/>
                <w:sz w:val="20"/>
                <w:szCs w:val="20"/>
              </w:rPr>
            </w:pPr>
          </w:p>
        </w:tc>
        <w:tc>
          <w:tcPr>
            <w:tcW w:w="1405" w:type="dxa"/>
            <w:shd w:val="clear" w:color="auto" w:fill="D9D9D9" w:themeFill="background1" w:themeFillShade="D9"/>
          </w:tcPr>
          <w:p w14:paraId="777E1385" w14:textId="77777777" w:rsidR="002E4AFE" w:rsidRPr="00E30E9D" w:rsidRDefault="002E4AFE" w:rsidP="004C3C41">
            <w:pPr>
              <w:rPr>
                <w:rFonts w:asciiTheme="minorHAnsi" w:hAnsiTheme="minorHAnsi"/>
                <w:sz w:val="20"/>
                <w:szCs w:val="20"/>
              </w:rPr>
            </w:pPr>
          </w:p>
        </w:tc>
      </w:tr>
      <w:tr w:rsidR="00323A7A" w:rsidRPr="00E30E9D" w14:paraId="65180189" w14:textId="77777777" w:rsidTr="004C3C41">
        <w:trPr>
          <w:jc w:val="center"/>
        </w:trPr>
        <w:tc>
          <w:tcPr>
            <w:tcW w:w="607" w:type="dxa"/>
            <w:vAlign w:val="center"/>
          </w:tcPr>
          <w:p w14:paraId="236DFB47"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6.9.1</w:t>
            </w:r>
          </w:p>
        </w:tc>
        <w:tc>
          <w:tcPr>
            <w:tcW w:w="5136" w:type="dxa"/>
          </w:tcPr>
          <w:p w14:paraId="4D4D8AD7" w14:textId="77777777" w:rsidR="00323A7A" w:rsidRPr="00E30E9D" w:rsidRDefault="00323A7A" w:rsidP="004C3C41">
            <w:pPr>
              <w:spacing w:before="120" w:after="120" w:line="240" w:lineRule="auto"/>
              <w:jc w:val="both"/>
              <w:rPr>
                <w:rFonts w:asciiTheme="minorHAnsi" w:hAnsiTheme="minorHAnsi" w:cs="Tahoma"/>
                <w:b/>
                <w:bCs/>
                <w:color w:val="000000"/>
                <w:sz w:val="20"/>
                <w:szCs w:val="20"/>
              </w:rPr>
            </w:pPr>
            <w:r w:rsidRPr="00E30E9D">
              <w:rPr>
                <w:rFonts w:asciiTheme="minorHAnsi" w:hAnsiTheme="minorHAnsi"/>
                <w:b/>
                <w:sz w:val="20"/>
                <w:szCs w:val="20"/>
              </w:rPr>
              <w:t>Dodatkowy zawór do nastrzyku ręcznego</w:t>
            </w:r>
          </w:p>
        </w:tc>
        <w:tc>
          <w:tcPr>
            <w:tcW w:w="3058" w:type="dxa"/>
          </w:tcPr>
          <w:p w14:paraId="32D42EDA" w14:textId="77777777" w:rsidR="00323A7A" w:rsidRPr="00E30E9D" w:rsidRDefault="00323A7A" w:rsidP="004C3C41">
            <w:pPr>
              <w:rPr>
                <w:rFonts w:asciiTheme="minorHAnsi" w:hAnsiTheme="minorHAnsi"/>
                <w:sz w:val="20"/>
                <w:szCs w:val="20"/>
              </w:rPr>
            </w:pPr>
          </w:p>
        </w:tc>
        <w:tc>
          <w:tcPr>
            <w:tcW w:w="1405" w:type="dxa"/>
            <w:vAlign w:val="center"/>
          </w:tcPr>
          <w:p w14:paraId="11162562"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Tak – 20 pkt</w:t>
            </w:r>
          </w:p>
          <w:p w14:paraId="19A4DF52"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Nie – 0 pkt</w:t>
            </w:r>
          </w:p>
        </w:tc>
      </w:tr>
      <w:tr w:rsidR="00323A7A" w:rsidRPr="00E30E9D" w14:paraId="0B171184" w14:textId="77777777" w:rsidTr="004C3C41">
        <w:trPr>
          <w:jc w:val="center"/>
        </w:trPr>
        <w:tc>
          <w:tcPr>
            <w:tcW w:w="607" w:type="dxa"/>
            <w:vAlign w:val="center"/>
          </w:tcPr>
          <w:p w14:paraId="64FFE02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lastRenderedPageBreak/>
              <w:t>6.9.2</w:t>
            </w:r>
          </w:p>
        </w:tc>
        <w:tc>
          <w:tcPr>
            <w:tcW w:w="5136" w:type="dxa"/>
          </w:tcPr>
          <w:p w14:paraId="4747FE68" w14:textId="77777777" w:rsidR="00323A7A" w:rsidRPr="00E30E9D" w:rsidRDefault="00323A7A" w:rsidP="004C3C41">
            <w:pPr>
              <w:spacing w:before="120" w:after="120" w:line="240" w:lineRule="auto"/>
              <w:jc w:val="both"/>
              <w:rPr>
                <w:rFonts w:asciiTheme="minorHAnsi" w:hAnsiTheme="minorHAnsi" w:cs="Tahoma"/>
                <w:b/>
                <w:bCs/>
                <w:color w:val="000000"/>
                <w:sz w:val="20"/>
                <w:szCs w:val="20"/>
              </w:rPr>
            </w:pPr>
            <w:r w:rsidRPr="00E30E9D">
              <w:rPr>
                <w:rFonts w:asciiTheme="minorHAnsi" w:hAnsiTheme="minorHAnsi"/>
                <w:b/>
                <w:sz w:val="20"/>
                <w:szCs w:val="20"/>
              </w:rPr>
              <w:t>Dodatkowe wyposażenie w kolumnę chromatograficzną współpracującą z zestawem</w:t>
            </w:r>
          </w:p>
        </w:tc>
        <w:tc>
          <w:tcPr>
            <w:tcW w:w="3058" w:type="dxa"/>
          </w:tcPr>
          <w:p w14:paraId="2FF7B060" w14:textId="77777777" w:rsidR="00323A7A" w:rsidRPr="00E30E9D" w:rsidRDefault="00323A7A" w:rsidP="004C3C41">
            <w:pPr>
              <w:rPr>
                <w:rFonts w:asciiTheme="minorHAnsi" w:hAnsiTheme="minorHAnsi"/>
                <w:sz w:val="20"/>
                <w:szCs w:val="20"/>
              </w:rPr>
            </w:pPr>
          </w:p>
        </w:tc>
        <w:tc>
          <w:tcPr>
            <w:tcW w:w="1405" w:type="dxa"/>
            <w:vAlign w:val="center"/>
          </w:tcPr>
          <w:p w14:paraId="4C362F7C"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10 pkt</w:t>
            </w:r>
          </w:p>
          <w:p w14:paraId="55C8955E" w14:textId="77777777" w:rsidR="00323A7A" w:rsidRPr="00E30E9D" w:rsidRDefault="00323A7A" w:rsidP="004C3C41">
            <w:pPr>
              <w:spacing w:before="100" w:beforeAutospacing="1" w:after="0" w:line="240" w:lineRule="auto"/>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r w:rsidR="00323A7A" w:rsidRPr="00E30E9D" w14:paraId="4BE3821C" w14:textId="77777777" w:rsidTr="004C3C41">
        <w:trPr>
          <w:jc w:val="center"/>
        </w:trPr>
        <w:tc>
          <w:tcPr>
            <w:tcW w:w="607" w:type="dxa"/>
            <w:vAlign w:val="center"/>
          </w:tcPr>
          <w:p w14:paraId="0F07AAAE"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6.9.3</w:t>
            </w:r>
          </w:p>
        </w:tc>
        <w:tc>
          <w:tcPr>
            <w:tcW w:w="5136" w:type="dxa"/>
          </w:tcPr>
          <w:p w14:paraId="342B91C1" w14:textId="77777777" w:rsidR="00323A7A" w:rsidRPr="00E30E9D" w:rsidRDefault="00323A7A" w:rsidP="004C3C41">
            <w:pPr>
              <w:spacing w:before="120" w:after="120" w:line="240" w:lineRule="auto"/>
              <w:jc w:val="both"/>
              <w:rPr>
                <w:rFonts w:asciiTheme="minorHAnsi" w:hAnsiTheme="minorHAnsi" w:cs="Tahoma"/>
                <w:b/>
                <w:bCs/>
                <w:color w:val="000000"/>
                <w:sz w:val="20"/>
                <w:szCs w:val="20"/>
              </w:rPr>
            </w:pPr>
            <w:r w:rsidRPr="00E30E9D">
              <w:rPr>
                <w:rFonts w:asciiTheme="minorHAnsi" w:hAnsiTheme="minorHAnsi" w:cstheme="minorHAnsi"/>
                <w:b/>
                <w:sz w:val="20"/>
                <w:szCs w:val="20"/>
              </w:rPr>
              <w:t>Kompatybilność z oprogramowaniem Agilent ChemStation</w:t>
            </w:r>
          </w:p>
        </w:tc>
        <w:tc>
          <w:tcPr>
            <w:tcW w:w="3058" w:type="dxa"/>
          </w:tcPr>
          <w:p w14:paraId="068369F7" w14:textId="77777777" w:rsidR="00323A7A" w:rsidRPr="00E30E9D" w:rsidRDefault="00323A7A" w:rsidP="004C3C41">
            <w:pPr>
              <w:rPr>
                <w:rFonts w:asciiTheme="minorHAnsi" w:hAnsiTheme="minorHAnsi"/>
                <w:sz w:val="20"/>
                <w:szCs w:val="20"/>
              </w:rPr>
            </w:pPr>
          </w:p>
        </w:tc>
        <w:tc>
          <w:tcPr>
            <w:tcW w:w="1405" w:type="dxa"/>
            <w:vAlign w:val="center"/>
          </w:tcPr>
          <w:p w14:paraId="7A84DBD4"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10 pkt</w:t>
            </w:r>
          </w:p>
          <w:p w14:paraId="55F24F92" w14:textId="77777777" w:rsidR="00323A7A" w:rsidRPr="00E30E9D" w:rsidRDefault="00323A7A" w:rsidP="004C3C41">
            <w:pPr>
              <w:spacing w:before="100" w:beforeAutospacing="1" w:after="0" w:line="240" w:lineRule="auto"/>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bl>
    <w:p w14:paraId="72033F7D" w14:textId="77777777" w:rsidR="00323A7A" w:rsidRPr="00E30E9D" w:rsidRDefault="00323A7A" w:rsidP="00323A7A">
      <w:pPr>
        <w:rPr>
          <w:rFonts w:asciiTheme="minorHAnsi" w:hAnsiTheme="minorHAnsi"/>
          <w:i/>
          <w:sz w:val="20"/>
          <w:szCs w:val="20"/>
        </w:rPr>
      </w:pPr>
    </w:p>
    <w:p w14:paraId="01A79E04" w14:textId="77777777" w:rsidR="00323A7A" w:rsidRPr="00E30E9D" w:rsidRDefault="00323A7A" w:rsidP="00323A7A">
      <w:pPr>
        <w:rPr>
          <w:rFonts w:asciiTheme="minorHAnsi" w:hAnsiTheme="minorHAnsi"/>
          <w:i/>
          <w:sz w:val="20"/>
          <w:szCs w:val="20"/>
        </w:rPr>
      </w:pPr>
    </w:p>
    <w:p w14:paraId="4A6CA01D" w14:textId="77777777" w:rsidR="002E4AFE" w:rsidRPr="00E30E9D" w:rsidRDefault="002E4AFE" w:rsidP="002E4AFE">
      <w:pPr>
        <w:rPr>
          <w:rFonts w:asciiTheme="minorHAnsi" w:hAnsiTheme="minorHAnsi"/>
          <w:sz w:val="20"/>
          <w:szCs w:val="20"/>
        </w:rPr>
      </w:pPr>
    </w:p>
    <w:p w14:paraId="44474855" w14:textId="77777777" w:rsidR="002E4AFE" w:rsidRPr="00E30E9D" w:rsidRDefault="002E4AFE" w:rsidP="002E4AFE">
      <w:pPr>
        <w:spacing w:after="0"/>
        <w:rPr>
          <w:rFonts w:asciiTheme="minorHAnsi" w:hAnsiTheme="minorHAnsi"/>
          <w:sz w:val="20"/>
          <w:szCs w:val="20"/>
        </w:rPr>
      </w:pPr>
      <w:r w:rsidRPr="00E30E9D">
        <w:rPr>
          <w:rFonts w:asciiTheme="minorHAnsi" w:hAnsiTheme="minorHAnsi"/>
          <w:sz w:val="20"/>
          <w:szCs w:val="20"/>
        </w:rPr>
        <w:t>………………………………                         ………………………………………………                                         ……………………………………..</w:t>
      </w:r>
    </w:p>
    <w:p w14:paraId="7DAECFE0" w14:textId="77777777" w:rsidR="002E4AFE" w:rsidRPr="00E30E9D" w:rsidRDefault="002E4AFE" w:rsidP="002E4AFE">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3669ACE7" w14:textId="77777777" w:rsidR="002E4AFE" w:rsidRPr="00E30E9D" w:rsidRDefault="002E4AFE" w:rsidP="002E4AFE">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1665BFD2" w14:textId="77777777" w:rsidR="00323A7A" w:rsidRPr="00E30E9D" w:rsidRDefault="00323A7A" w:rsidP="00323A7A">
      <w:pPr>
        <w:rPr>
          <w:rFonts w:asciiTheme="minorHAnsi" w:hAnsiTheme="minorHAnsi"/>
          <w:i/>
          <w:sz w:val="20"/>
          <w:szCs w:val="20"/>
        </w:rPr>
      </w:pPr>
    </w:p>
    <w:p w14:paraId="587C8FE4" w14:textId="77777777" w:rsidR="00323A7A" w:rsidRPr="00E30E9D" w:rsidRDefault="00323A7A" w:rsidP="00323A7A">
      <w:pPr>
        <w:rPr>
          <w:i/>
          <w:sz w:val="20"/>
          <w:szCs w:val="20"/>
        </w:rPr>
      </w:pPr>
    </w:p>
    <w:p w14:paraId="0B669B8F" w14:textId="77777777" w:rsidR="00323A7A" w:rsidRPr="00E30E9D" w:rsidRDefault="00323A7A" w:rsidP="00323A7A">
      <w:pPr>
        <w:rPr>
          <w:rFonts w:asciiTheme="minorHAnsi" w:hAnsiTheme="minorHAnsi"/>
          <w:i/>
          <w:sz w:val="28"/>
          <w:szCs w:val="28"/>
        </w:rPr>
      </w:pPr>
    </w:p>
    <w:p w14:paraId="7A6A6A6D" w14:textId="77777777" w:rsidR="00323A7A" w:rsidRPr="00E30E9D" w:rsidRDefault="00323A7A" w:rsidP="00323A7A">
      <w:pPr>
        <w:rPr>
          <w:rFonts w:asciiTheme="minorHAnsi" w:hAnsiTheme="minorHAnsi"/>
          <w:i/>
          <w:sz w:val="28"/>
          <w:szCs w:val="28"/>
        </w:rPr>
      </w:pPr>
    </w:p>
    <w:p w14:paraId="5F81E19D" w14:textId="77777777" w:rsidR="00323A7A" w:rsidRPr="00E30E9D" w:rsidRDefault="00323A7A" w:rsidP="00323A7A">
      <w:pPr>
        <w:rPr>
          <w:rFonts w:asciiTheme="minorHAnsi" w:hAnsiTheme="minorHAnsi"/>
          <w:i/>
          <w:sz w:val="28"/>
          <w:szCs w:val="28"/>
        </w:rPr>
      </w:pPr>
    </w:p>
    <w:p w14:paraId="14B9345B" w14:textId="77777777" w:rsidR="00323A7A" w:rsidRPr="00E30E9D" w:rsidRDefault="00323A7A" w:rsidP="00323A7A">
      <w:pPr>
        <w:rPr>
          <w:rFonts w:asciiTheme="minorHAnsi" w:hAnsiTheme="minorHAnsi"/>
          <w:i/>
          <w:sz w:val="28"/>
          <w:szCs w:val="28"/>
        </w:rPr>
      </w:pPr>
    </w:p>
    <w:p w14:paraId="201A4540" w14:textId="77777777" w:rsidR="00323A7A" w:rsidRPr="00E30E9D" w:rsidRDefault="00323A7A" w:rsidP="00323A7A">
      <w:pPr>
        <w:rPr>
          <w:rFonts w:asciiTheme="minorHAnsi" w:hAnsiTheme="minorHAnsi"/>
          <w:i/>
          <w:sz w:val="28"/>
          <w:szCs w:val="28"/>
        </w:rPr>
      </w:pPr>
    </w:p>
    <w:p w14:paraId="2ADF78F3" w14:textId="77777777" w:rsidR="00323A7A" w:rsidRPr="00E30E9D" w:rsidRDefault="00323A7A" w:rsidP="00323A7A">
      <w:pPr>
        <w:rPr>
          <w:rFonts w:asciiTheme="minorHAnsi" w:hAnsiTheme="minorHAnsi"/>
          <w:i/>
          <w:sz w:val="28"/>
          <w:szCs w:val="28"/>
        </w:rPr>
      </w:pPr>
    </w:p>
    <w:p w14:paraId="5A2FCDCE" w14:textId="77777777" w:rsidR="00323A7A" w:rsidRPr="00E30E9D" w:rsidRDefault="00323A7A" w:rsidP="00323A7A">
      <w:pPr>
        <w:rPr>
          <w:rFonts w:asciiTheme="minorHAnsi" w:hAnsiTheme="minorHAnsi"/>
          <w:i/>
          <w:sz w:val="28"/>
          <w:szCs w:val="28"/>
        </w:rPr>
      </w:pPr>
    </w:p>
    <w:p w14:paraId="76F73545" w14:textId="77777777" w:rsidR="00323A7A" w:rsidRPr="00E30E9D" w:rsidRDefault="00323A7A" w:rsidP="00323A7A">
      <w:pPr>
        <w:rPr>
          <w:rFonts w:asciiTheme="minorHAnsi" w:hAnsiTheme="minorHAnsi"/>
          <w:i/>
          <w:sz w:val="28"/>
          <w:szCs w:val="28"/>
        </w:rPr>
      </w:pPr>
    </w:p>
    <w:p w14:paraId="04C38551" w14:textId="77777777" w:rsidR="00323A7A" w:rsidRPr="00E30E9D" w:rsidRDefault="00323A7A" w:rsidP="00323A7A">
      <w:pPr>
        <w:rPr>
          <w:rFonts w:asciiTheme="minorHAnsi" w:hAnsiTheme="minorHAnsi"/>
          <w:i/>
          <w:sz w:val="28"/>
          <w:szCs w:val="28"/>
        </w:rPr>
      </w:pPr>
    </w:p>
    <w:p w14:paraId="5BDE219B" w14:textId="77777777" w:rsidR="00323A7A" w:rsidRPr="00E30E9D" w:rsidRDefault="00323A7A" w:rsidP="00323A7A">
      <w:pPr>
        <w:rPr>
          <w:rFonts w:asciiTheme="minorHAnsi" w:hAnsiTheme="minorHAnsi"/>
          <w:i/>
          <w:sz w:val="28"/>
          <w:szCs w:val="28"/>
        </w:rPr>
      </w:pPr>
    </w:p>
    <w:p w14:paraId="73BC2573" w14:textId="77777777" w:rsidR="00323A7A" w:rsidRPr="00E30E9D" w:rsidRDefault="00323A7A" w:rsidP="00323A7A">
      <w:pPr>
        <w:rPr>
          <w:rFonts w:asciiTheme="minorHAnsi" w:hAnsiTheme="minorHAnsi"/>
          <w:i/>
          <w:sz w:val="28"/>
          <w:szCs w:val="28"/>
        </w:rPr>
      </w:pPr>
    </w:p>
    <w:p w14:paraId="530B2A27" w14:textId="77777777" w:rsidR="00323A7A" w:rsidRPr="00E30E9D" w:rsidRDefault="00323A7A" w:rsidP="00323A7A">
      <w:pPr>
        <w:rPr>
          <w:rFonts w:asciiTheme="minorHAnsi" w:hAnsiTheme="minorHAnsi"/>
          <w:i/>
          <w:sz w:val="28"/>
          <w:szCs w:val="28"/>
        </w:rPr>
      </w:pPr>
    </w:p>
    <w:p w14:paraId="41D376C5" w14:textId="77777777" w:rsidR="00240150" w:rsidRPr="00E30E9D" w:rsidRDefault="00240150" w:rsidP="00323A7A">
      <w:pPr>
        <w:rPr>
          <w:rFonts w:asciiTheme="minorHAnsi" w:hAnsiTheme="minorHAnsi"/>
          <w:i/>
          <w:sz w:val="28"/>
          <w:szCs w:val="28"/>
        </w:rPr>
      </w:pPr>
    </w:p>
    <w:p w14:paraId="188D29CE" w14:textId="77777777" w:rsidR="00240150" w:rsidRPr="00E30E9D" w:rsidRDefault="00240150" w:rsidP="00323A7A">
      <w:pPr>
        <w:rPr>
          <w:rFonts w:asciiTheme="minorHAnsi" w:hAnsiTheme="minorHAnsi"/>
          <w:i/>
          <w:sz w:val="28"/>
          <w:szCs w:val="28"/>
        </w:rPr>
      </w:pPr>
    </w:p>
    <w:p w14:paraId="3DA8F070" w14:textId="77777777" w:rsidR="00323A7A" w:rsidRPr="00E30E9D" w:rsidRDefault="00323A7A" w:rsidP="00323A7A">
      <w:pPr>
        <w:rPr>
          <w:rFonts w:asciiTheme="minorHAnsi" w:hAnsiTheme="minorHAnsi"/>
          <w:i/>
          <w:sz w:val="28"/>
          <w:szCs w:val="28"/>
        </w:rPr>
      </w:pPr>
      <w:r w:rsidRPr="00E30E9D">
        <w:rPr>
          <w:rFonts w:asciiTheme="minorHAnsi" w:hAnsiTheme="minorHAnsi"/>
          <w:i/>
          <w:sz w:val="28"/>
          <w:szCs w:val="28"/>
        </w:rPr>
        <w:lastRenderedPageBreak/>
        <w:t>Zadanie nr 7</w:t>
      </w:r>
    </w:p>
    <w:tbl>
      <w:tblPr>
        <w:tblStyle w:val="Tabela-Siatka"/>
        <w:tblW w:w="10206" w:type="dxa"/>
        <w:jc w:val="center"/>
        <w:tblLook w:val="04A0" w:firstRow="1" w:lastRow="0" w:firstColumn="1" w:lastColumn="0" w:noHBand="0" w:noVBand="1"/>
      </w:tblPr>
      <w:tblGrid>
        <w:gridCol w:w="723"/>
        <w:gridCol w:w="5070"/>
        <w:gridCol w:w="3022"/>
        <w:gridCol w:w="1391"/>
      </w:tblGrid>
      <w:tr w:rsidR="00323A7A" w:rsidRPr="00E30E9D" w14:paraId="66225E52" w14:textId="77777777" w:rsidTr="004C3C41">
        <w:trPr>
          <w:jc w:val="center"/>
        </w:trPr>
        <w:tc>
          <w:tcPr>
            <w:tcW w:w="607" w:type="dxa"/>
            <w:shd w:val="clear" w:color="auto" w:fill="D9D9D9" w:themeFill="background1" w:themeFillShade="D9"/>
            <w:vAlign w:val="center"/>
          </w:tcPr>
          <w:p w14:paraId="151CC950"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w:t>
            </w:r>
          </w:p>
        </w:tc>
        <w:tc>
          <w:tcPr>
            <w:tcW w:w="5136" w:type="dxa"/>
            <w:shd w:val="clear" w:color="auto" w:fill="D9D9D9" w:themeFill="background1" w:themeFillShade="D9"/>
            <w:vAlign w:val="center"/>
          </w:tcPr>
          <w:p w14:paraId="0C63C6A0" w14:textId="77777777" w:rsidR="00323A7A" w:rsidRPr="00E30E9D" w:rsidRDefault="00323A7A" w:rsidP="004C3C41">
            <w:pPr>
              <w:jc w:val="center"/>
              <w:rPr>
                <w:rFonts w:asciiTheme="minorHAnsi" w:hAnsiTheme="minorHAnsi"/>
                <w:b/>
                <w:sz w:val="20"/>
                <w:szCs w:val="20"/>
              </w:rPr>
            </w:pPr>
            <w:r w:rsidRPr="00E30E9D">
              <w:rPr>
                <w:rFonts w:asciiTheme="minorHAnsi" w:eastAsia="Times New Roman" w:hAnsiTheme="minorHAnsi" w:cs="Arial"/>
                <w:b/>
                <w:bCs/>
                <w:sz w:val="20"/>
                <w:szCs w:val="20"/>
              </w:rPr>
              <w:t>Reaktor mikrofalowy</w:t>
            </w:r>
            <w:r w:rsidRPr="00E30E9D">
              <w:rPr>
                <w:rFonts w:asciiTheme="minorHAnsi" w:hAnsiTheme="minorHAnsi"/>
                <w:b/>
                <w:sz w:val="20"/>
                <w:szCs w:val="20"/>
              </w:rPr>
              <w:t xml:space="preserve"> </w:t>
            </w:r>
          </w:p>
          <w:p w14:paraId="6AC7A351" w14:textId="77777777" w:rsidR="00323A7A" w:rsidRPr="00E30E9D" w:rsidRDefault="00323A7A" w:rsidP="004C3C41">
            <w:pPr>
              <w:jc w:val="center"/>
              <w:rPr>
                <w:rFonts w:asciiTheme="minorHAnsi" w:hAnsiTheme="minorHAnsi"/>
                <w:b/>
                <w:sz w:val="20"/>
                <w:szCs w:val="20"/>
              </w:rPr>
            </w:pPr>
          </w:p>
          <w:p w14:paraId="07D1474D"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Parametry minimalne</w:t>
            </w:r>
          </w:p>
        </w:tc>
        <w:tc>
          <w:tcPr>
            <w:tcW w:w="3058" w:type="dxa"/>
            <w:shd w:val="clear" w:color="auto" w:fill="D9D9D9" w:themeFill="background1" w:themeFillShade="D9"/>
            <w:vAlign w:val="center"/>
          </w:tcPr>
          <w:p w14:paraId="02A9059B"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 xml:space="preserve">Parametry oferowane przez  Wykonawcę </w:t>
            </w:r>
            <w:r w:rsidRPr="00E30E9D">
              <w:rPr>
                <w:rFonts w:asciiTheme="minorHAnsi" w:hAnsiTheme="minorHAnsi"/>
                <w:b/>
                <w:sz w:val="20"/>
                <w:szCs w:val="20"/>
              </w:rPr>
              <w:br/>
            </w:r>
            <w:r w:rsidRPr="00E30E9D">
              <w:rPr>
                <w:rFonts w:asciiTheme="minorHAnsi" w:hAnsiTheme="minorHAnsi"/>
                <w:b/>
                <w:i/>
                <w:sz w:val="20"/>
                <w:szCs w:val="20"/>
              </w:rPr>
              <w:t>(wypełnia Wykonawca)</w:t>
            </w:r>
          </w:p>
        </w:tc>
        <w:tc>
          <w:tcPr>
            <w:tcW w:w="1405" w:type="dxa"/>
            <w:tcBorders>
              <w:bottom w:val="single" w:sz="4" w:space="0" w:color="auto"/>
            </w:tcBorders>
            <w:shd w:val="clear" w:color="auto" w:fill="D9D9D9" w:themeFill="background1" w:themeFillShade="D9"/>
            <w:vAlign w:val="center"/>
          </w:tcPr>
          <w:p w14:paraId="2948BA5E" w14:textId="77777777" w:rsidR="00323A7A" w:rsidRPr="00E30E9D" w:rsidRDefault="00323A7A" w:rsidP="004C3C41">
            <w:pPr>
              <w:jc w:val="center"/>
              <w:rPr>
                <w:rFonts w:asciiTheme="minorHAnsi" w:hAnsiTheme="minorHAnsi"/>
                <w:sz w:val="20"/>
                <w:szCs w:val="20"/>
              </w:rPr>
            </w:pPr>
            <w:r w:rsidRPr="00E30E9D">
              <w:rPr>
                <w:rFonts w:asciiTheme="minorHAnsi" w:hAnsiTheme="minorHAnsi"/>
                <w:b/>
                <w:sz w:val="20"/>
                <w:szCs w:val="20"/>
              </w:rPr>
              <w:t>Ocena</w:t>
            </w:r>
          </w:p>
        </w:tc>
      </w:tr>
      <w:tr w:rsidR="00323A7A" w:rsidRPr="00E30E9D" w14:paraId="2E77F70B" w14:textId="77777777" w:rsidTr="004C3C41">
        <w:trPr>
          <w:jc w:val="center"/>
        </w:trPr>
        <w:tc>
          <w:tcPr>
            <w:tcW w:w="607" w:type="dxa"/>
            <w:vAlign w:val="center"/>
          </w:tcPr>
          <w:p w14:paraId="4F896D2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w:t>
            </w:r>
          </w:p>
        </w:tc>
        <w:tc>
          <w:tcPr>
            <w:tcW w:w="5136" w:type="dxa"/>
          </w:tcPr>
          <w:p w14:paraId="662CF9DC"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zasilanie 230 V/50 Hz</w:t>
            </w:r>
          </w:p>
        </w:tc>
        <w:tc>
          <w:tcPr>
            <w:tcW w:w="3058" w:type="dxa"/>
          </w:tcPr>
          <w:p w14:paraId="667A4975"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C60F3DA" w14:textId="77777777" w:rsidR="00323A7A" w:rsidRPr="00E30E9D" w:rsidRDefault="00323A7A" w:rsidP="004C3C41">
            <w:pPr>
              <w:rPr>
                <w:rFonts w:asciiTheme="minorHAnsi" w:hAnsiTheme="minorHAnsi"/>
                <w:sz w:val="20"/>
                <w:szCs w:val="20"/>
              </w:rPr>
            </w:pPr>
          </w:p>
        </w:tc>
      </w:tr>
      <w:tr w:rsidR="00323A7A" w:rsidRPr="00E30E9D" w14:paraId="2F2630E0" w14:textId="77777777" w:rsidTr="004C3C41">
        <w:trPr>
          <w:jc w:val="center"/>
        </w:trPr>
        <w:tc>
          <w:tcPr>
            <w:tcW w:w="607" w:type="dxa"/>
            <w:vAlign w:val="center"/>
          </w:tcPr>
          <w:p w14:paraId="4B4D3CC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7.2</w:t>
            </w:r>
          </w:p>
        </w:tc>
        <w:tc>
          <w:tcPr>
            <w:tcW w:w="5136" w:type="dxa"/>
          </w:tcPr>
          <w:p w14:paraId="6D21B20D"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zakres temperaturowy pracy min. do 300 °C</w:t>
            </w:r>
          </w:p>
        </w:tc>
        <w:tc>
          <w:tcPr>
            <w:tcW w:w="3058" w:type="dxa"/>
          </w:tcPr>
          <w:p w14:paraId="40B87E0E"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0C8B722" w14:textId="77777777" w:rsidR="00323A7A" w:rsidRPr="00E30E9D" w:rsidRDefault="00323A7A" w:rsidP="004C3C41">
            <w:pPr>
              <w:rPr>
                <w:rFonts w:asciiTheme="minorHAnsi" w:hAnsiTheme="minorHAnsi"/>
                <w:sz w:val="20"/>
                <w:szCs w:val="20"/>
              </w:rPr>
            </w:pPr>
          </w:p>
        </w:tc>
      </w:tr>
      <w:tr w:rsidR="00323A7A" w:rsidRPr="00E30E9D" w14:paraId="3DFB85DD" w14:textId="77777777" w:rsidTr="004C3C41">
        <w:trPr>
          <w:jc w:val="center"/>
        </w:trPr>
        <w:tc>
          <w:tcPr>
            <w:tcW w:w="607" w:type="dxa"/>
            <w:vAlign w:val="center"/>
          </w:tcPr>
          <w:p w14:paraId="672DCA9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7.3</w:t>
            </w:r>
          </w:p>
        </w:tc>
        <w:tc>
          <w:tcPr>
            <w:tcW w:w="5136" w:type="dxa"/>
          </w:tcPr>
          <w:p w14:paraId="62C186DD"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moc mikrofal do 850 W pracy ciągłej</w:t>
            </w:r>
          </w:p>
        </w:tc>
        <w:tc>
          <w:tcPr>
            <w:tcW w:w="3058" w:type="dxa"/>
          </w:tcPr>
          <w:p w14:paraId="355FAE71"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32B3FCF1" w14:textId="77777777" w:rsidR="00323A7A" w:rsidRPr="00E30E9D" w:rsidRDefault="00323A7A" w:rsidP="004C3C41">
            <w:pPr>
              <w:rPr>
                <w:rFonts w:asciiTheme="minorHAnsi" w:hAnsiTheme="minorHAnsi"/>
                <w:sz w:val="20"/>
                <w:szCs w:val="20"/>
              </w:rPr>
            </w:pPr>
          </w:p>
        </w:tc>
      </w:tr>
      <w:tr w:rsidR="00323A7A" w:rsidRPr="00E30E9D" w14:paraId="57657C6D" w14:textId="77777777" w:rsidTr="004C3C41">
        <w:trPr>
          <w:jc w:val="center"/>
        </w:trPr>
        <w:tc>
          <w:tcPr>
            <w:tcW w:w="607" w:type="dxa"/>
            <w:vAlign w:val="center"/>
          </w:tcPr>
          <w:p w14:paraId="754B40BB"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7.4</w:t>
            </w:r>
          </w:p>
        </w:tc>
        <w:tc>
          <w:tcPr>
            <w:tcW w:w="5136" w:type="dxa"/>
          </w:tcPr>
          <w:p w14:paraId="62FF30C8" w14:textId="77777777" w:rsidR="00323A7A" w:rsidRPr="00E30E9D" w:rsidRDefault="00323A7A" w:rsidP="00323A7A">
            <w:pPr>
              <w:numPr>
                <w:ilvl w:val="0"/>
                <w:numId w:val="216"/>
              </w:numPr>
              <w:tabs>
                <w:tab w:val="num" w:pos="284"/>
              </w:tabs>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praca po ciśnieniem do 30 bar</w:t>
            </w:r>
          </w:p>
        </w:tc>
        <w:tc>
          <w:tcPr>
            <w:tcW w:w="3058" w:type="dxa"/>
          </w:tcPr>
          <w:p w14:paraId="72FF4364"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45C95242" w14:textId="77777777" w:rsidR="00323A7A" w:rsidRPr="00E30E9D" w:rsidRDefault="00323A7A" w:rsidP="004C3C41">
            <w:pPr>
              <w:rPr>
                <w:rFonts w:asciiTheme="minorHAnsi" w:hAnsiTheme="minorHAnsi"/>
                <w:sz w:val="20"/>
                <w:szCs w:val="20"/>
              </w:rPr>
            </w:pPr>
          </w:p>
        </w:tc>
      </w:tr>
      <w:tr w:rsidR="00323A7A" w:rsidRPr="00E30E9D" w14:paraId="28B4DD9B" w14:textId="77777777" w:rsidTr="004C3C41">
        <w:trPr>
          <w:jc w:val="center"/>
        </w:trPr>
        <w:tc>
          <w:tcPr>
            <w:tcW w:w="607" w:type="dxa"/>
            <w:vAlign w:val="center"/>
          </w:tcPr>
          <w:p w14:paraId="6B634241"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7.5</w:t>
            </w:r>
          </w:p>
        </w:tc>
        <w:tc>
          <w:tcPr>
            <w:tcW w:w="5136" w:type="dxa"/>
          </w:tcPr>
          <w:p w14:paraId="59F19D97"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minimalna górna granica objętości mieszaniny reakcyjnej 20 mL</w:t>
            </w:r>
          </w:p>
        </w:tc>
        <w:tc>
          <w:tcPr>
            <w:tcW w:w="3058" w:type="dxa"/>
          </w:tcPr>
          <w:p w14:paraId="25378BF0"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F00471C" w14:textId="77777777" w:rsidR="00323A7A" w:rsidRPr="00E30E9D" w:rsidRDefault="00323A7A" w:rsidP="004C3C41">
            <w:pPr>
              <w:rPr>
                <w:rFonts w:asciiTheme="minorHAnsi" w:hAnsiTheme="minorHAnsi"/>
                <w:sz w:val="20"/>
                <w:szCs w:val="20"/>
              </w:rPr>
            </w:pPr>
          </w:p>
        </w:tc>
      </w:tr>
      <w:tr w:rsidR="00323A7A" w:rsidRPr="00E30E9D" w14:paraId="7BDF8521" w14:textId="77777777" w:rsidTr="004C3C41">
        <w:trPr>
          <w:jc w:val="center"/>
        </w:trPr>
        <w:tc>
          <w:tcPr>
            <w:tcW w:w="607" w:type="dxa"/>
            <w:vAlign w:val="center"/>
          </w:tcPr>
          <w:p w14:paraId="3DA6546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7.6</w:t>
            </w:r>
          </w:p>
        </w:tc>
        <w:tc>
          <w:tcPr>
            <w:tcW w:w="5136" w:type="dxa"/>
          </w:tcPr>
          <w:p w14:paraId="30FFFB9C"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wartość ciśnienia i temperatury stale kontrolowana przez oprogramowanie reaktora i wyświetlana</w:t>
            </w:r>
          </w:p>
          <w:p w14:paraId="67645880"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podgląd mieszaniny reakcyjnej na ekranie</w:t>
            </w:r>
          </w:p>
        </w:tc>
        <w:tc>
          <w:tcPr>
            <w:tcW w:w="3058" w:type="dxa"/>
          </w:tcPr>
          <w:p w14:paraId="0FA4159F"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4DE368D" w14:textId="77777777" w:rsidR="00323A7A" w:rsidRPr="00E30E9D" w:rsidRDefault="00323A7A" w:rsidP="004C3C41">
            <w:pPr>
              <w:rPr>
                <w:rFonts w:asciiTheme="minorHAnsi" w:hAnsiTheme="minorHAnsi"/>
                <w:sz w:val="20"/>
                <w:szCs w:val="20"/>
              </w:rPr>
            </w:pPr>
          </w:p>
        </w:tc>
      </w:tr>
      <w:tr w:rsidR="00323A7A" w:rsidRPr="00E30E9D" w14:paraId="1E62E3C8" w14:textId="77777777" w:rsidTr="004C3C41">
        <w:trPr>
          <w:jc w:val="center"/>
        </w:trPr>
        <w:tc>
          <w:tcPr>
            <w:tcW w:w="607" w:type="dxa"/>
            <w:vAlign w:val="center"/>
          </w:tcPr>
          <w:p w14:paraId="49032EE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7.7</w:t>
            </w:r>
          </w:p>
        </w:tc>
        <w:tc>
          <w:tcPr>
            <w:tcW w:w="5136" w:type="dxa"/>
          </w:tcPr>
          <w:p w14:paraId="1A2A8386"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pomiar temperatury bezpośrednio w naczyniu reakcyjnym w zakresie przynajmniej 30 – 300 °C</w:t>
            </w:r>
          </w:p>
        </w:tc>
        <w:tc>
          <w:tcPr>
            <w:tcW w:w="3058" w:type="dxa"/>
          </w:tcPr>
          <w:p w14:paraId="6C0462F9"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F55EC9B" w14:textId="77777777" w:rsidR="00323A7A" w:rsidRPr="00E30E9D" w:rsidRDefault="00323A7A" w:rsidP="004C3C41">
            <w:pPr>
              <w:rPr>
                <w:rFonts w:asciiTheme="minorHAnsi" w:hAnsiTheme="minorHAnsi"/>
                <w:sz w:val="20"/>
                <w:szCs w:val="20"/>
              </w:rPr>
            </w:pPr>
          </w:p>
        </w:tc>
      </w:tr>
      <w:tr w:rsidR="00323A7A" w:rsidRPr="00E30E9D" w14:paraId="4ECFE10A" w14:textId="77777777" w:rsidTr="004C3C41">
        <w:trPr>
          <w:jc w:val="center"/>
        </w:trPr>
        <w:tc>
          <w:tcPr>
            <w:tcW w:w="607" w:type="dxa"/>
            <w:vAlign w:val="center"/>
          </w:tcPr>
          <w:p w14:paraId="52C931AB"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7.8</w:t>
            </w:r>
          </w:p>
        </w:tc>
        <w:tc>
          <w:tcPr>
            <w:tcW w:w="5136" w:type="dxa"/>
          </w:tcPr>
          <w:p w14:paraId="0B8347F0"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wbudowane mieszadło magnetyczne o obrotach min. 1000 obr./min.</w:t>
            </w:r>
          </w:p>
        </w:tc>
        <w:tc>
          <w:tcPr>
            <w:tcW w:w="3058" w:type="dxa"/>
          </w:tcPr>
          <w:p w14:paraId="466B7B5C"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2468429A" w14:textId="77777777" w:rsidR="00323A7A" w:rsidRPr="00E30E9D" w:rsidRDefault="00323A7A" w:rsidP="004C3C41">
            <w:pPr>
              <w:rPr>
                <w:rFonts w:asciiTheme="minorHAnsi" w:hAnsiTheme="minorHAnsi"/>
                <w:sz w:val="20"/>
                <w:szCs w:val="20"/>
              </w:rPr>
            </w:pPr>
          </w:p>
        </w:tc>
      </w:tr>
      <w:tr w:rsidR="00323A7A" w:rsidRPr="00E30E9D" w14:paraId="21B7A082" w14:textId="77777777" w:rsidTr="004C3C41">
        <w:trPr>
          <w:jc w:val="center"/>
        </w:trPr>
        <w:tc>
          <w:tcPr>
            <w:tcW w:w="607" w:type="dxa"/>
            <w:vAlign w:val="center"/>
          </w:tcPr>
          <w:p w14:paraId="17F92755"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7.9</w:t>
            </w:r>
          </w:p>
        </w:tc>
        <w:tc>
          <w:tcPr>
            <w:tcW w:w="5136" w:type="dxa"/>
          </w:tcPr>
          <w:p w14:paraId="4C66B488"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reaktor zaopatrzony w kompresor niezbędny do pracy pod ciśnieniem</w:t>
            </w:r>
          </w:p>
        </w:tc>
        <w:tc>
          <w:tcPr>
            <w:tcW w:w="3058" w:type="dxa"/>
          </w:tcPr>
          <w:p w14:paraId="1B289848"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F66B195" w14:textId="77777777" w:rsidR="00323A7A" w:rsidRPr="00E30E9D" w:rsidRDefault="00323A7A" w:rsidP="004C3C41">
            <w:pPr>
              <w:rPr>
                <w:rFonts w:asciiTheme="minorHAnsi" w:hAnsiTheme="minorHAnsi"/>
                <w:sz w:val="20"/>
                <w:szCs w:val="20"/>
              </w:rPr>
            </w:pPr>
          </w:p>
        </w:tc>
      </w:tr>
      <w:tr w:rsidR="00323A7A" w:rsidRPr="00E30E9D" w14:paraId="0F37DCBA" w14:textId="77777777" w:rsidTr="004C3C41">
        <w:trPr>
          <w:jc w:val="center"/>
        </w:trPr>
        <w:tc>
          <w:tcPr>
            <w:tcW w:w="607" w:type="dxa"/>
            <w:vAlign w:val="center"/>
          </w:tcPr>
          <w:p w14:paraId="1C956CFA"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7.10</w:t>
            </w:r>
          </w:p>
        </w:tc>
        <w:tc>
          <w:tcPr>
            <w:tcW w:w="5136" w:type="dxa"/>
          </w:tcPr>
          <w:p w14:paraId="2B826CD1"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chłodzenie naczyń reakcyjnych sprężonym powietrzem</w:t>
            </w:r>
          </w:p>
        </w:tc>
        <w:tc>
          <w:tcPr>
            <w:tcW w:w="3058" w:type="dxa"/>
          </w:tcPr>
          <w:p w14:paraId="45955808"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D5EF709" w14:textId="77777777" w:rsidR="00323A7A" w:rsidRPr="00E30E9D" w:rsidRDefault="00323A7A" w:rsidP="004C3C41">
            <w:pPr>
              <w:rPr>
                <w:rFonts w:asciiTheme="minorHAnsi" w:hAnsiTheme="minorHAnsi"/>
                <w:sz w:val="20"/>
                <w:szCs w:val="20"/>
              </w:rPr>
            </w:pPr>
          </w:p>
        </w:tc>
      </w:tr>
      <w:tr w:rsidR="00323A7A" w:rsidRPr="00E30E9D" w14:paraId="4BA1BC86" w14:textId="77777777" w:rsidTr="004C3C41">
        <w:trPr>
          <w:jc w:val="center"/>
        </w:trPr>
        <w:tc>
          <w:tcPr>
            <w:tcW w:w="607" w:type="dxa"/>
            <w:vAlign w:val="center"/>
          </w:tcPr>
          <w:p w14:paraId="6D1B97D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7.11</w:t>
            </w:r>
          </w:p>
        </w:tc>
        <w:tc>
          <w:tcPr>
            <w:tcW w:w="5136" w:type="dxa"/>
          </w:tcPr>
          <w:p w14:paraId="569D3639"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reaktor zaopatrzony w niezbędne przewody ciśnieniowe oraz elektryczne</w:t>
            </w:r>
          </w:p>
        </w:tc>
        <w:tc>
          <w:tcPr>
            <w:tcW w:w="3058" w:type="dxa"/>
          </w:tcPr>
          <w:p w14:paraId="6836132E"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7D8AA9D1" w14:textId="77777777" w:rsidR="00323A7A" w:rsidRPr="00E30E9D" w:rsidRDefault="00323A7A" w:rsidP="004C3C41">
            <w:pPr>
              <w:rPr>
                <w:rFonts w:asciiTheme="minorHAnsi" w:hAnsiTheme="minorHAnsi"/>
                <w:sz w:val="20"/>
                <w:szCs w:val="20"/>
              </w:rPr>
            </w:pPr>
          </w:p>
        </w:tc>
      </w:tr>
      <w:tr w:rsidR="00323A7A" w:rsidRPr="00E30E9D" w14:paraId="61606330" w14:textId="77777777" w:rsidTr="004C3C41">
        <w:trPr>
          <w:jc w:val="center"/>
        </w:trPr>
        <w:tc>
          <w:tcPr>
            <w:tcW w:w="607" w:type="dxa"/>
            <w:vAlign w:val="center"/>
          </w:tcPr>
          <w:p w14:paraId="16CA356D"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7.12</w:t>
            </w:r>
          </w:p>
        </w:tc>
        <w:tc>
          <w:tcPr>
            <w:tcW w:w="5136" w:type="dxa"/>
          </w:tcPr>
          <w:p w14:paraId="66705AC8"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 xml:space="preserve">reaktor powinien być wyposażony przynajmniej </w:t>
            </w:r>
            <w:r w:rsidRPr="00E30E9D">
              <w:rPr>
                <w:rFonts w:asciiTheme="minorHAnsi" w:eastAsia="Times New Roman" w:hAnsiTheme="minorHAnsi" w:cs="Arial"/>
                <w:sz w:val="20"/>
                <w:szCs w:val="20"/>
                <w:lang w:eastAsia="pl-PL"/>
              </w:rPr>
              <w:br/>
              <w:t>w 2 komplety naczyń reakcyjnych z o dwóch pojemnościach przynajmniej po 10 sztuk każdy razem z wymaganymi zamknięciami (septy, uszczelki itp.)</w:t>
            </w:r>
          </w:p>
        </w:tc>
        <w:tc>
          <w:tcPr>
            <w:tcW w:w="3058" w:type="dxa"/>
          </w:tcPr>
          <w:p w14:paraId="7F578FBB"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D31FA69" w14:textId="77777777" w:rsidR="00323A7A" w:rsidRPr="00E30E9D" w:rsidRDefault="00323A7A" w:rsidP="004C3C41">
            <w:pPr>
              <w:rPr>
                <w:rFonts w:asciiTheme="minorHAnsi" w:hAnsiTheme="minorHAnsi"/>
                <w:sz w:val="20"/>
                <w:szCs w:val="20"/>
              </w:rPr>
            </w:pPr>
          </w:p>
        </w:tc>
      </w:tr>
      <w:tr w:rsidR="00323A7A" w:rsidRPr="00E30E9D" w14:paraId="5FB08F4A" w14:textId="77777777" w:rsidTr="004C3C41">
        <w:trPr>
          <w:jc w:val="center"/>
        </w:trPr>
        <w:tc>
          <w:tcPr>
            <w:tcW w:w="607" w:type="dxa"/>
            <w:vAlign w:val="center"/>
          </w:tcPr>
          <w:p w14:paraId="49CA087F"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7.13</w:t>
            </w:r>
          </w:p>
        </w:tc>
        <w:tc>
          <w:tcPr>
            <w:tcW w:w="5136" w:type="dxa"/>
          </w:tcPr>
          <w:p w14:paraId="66B4C4BB"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maksymalny czas pojedynczej syntezy w reaktorze minimum 100 h</w:t>
            </w:r>
          </w:p>
        </w:tc>
        <w:tc>
          <w:tcPr>
            <w:tcW w:w="3058" w:type="dxa"/>
          </w:tcPr>
          <w:p w14:paraId="3FEC168C"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5F29BFD1" w14:textId="77777777" w:rsidR="00323A7A" w:rsidRPr="00E30E9D" w:rsidRDefault="00323A7A" w:rsidP="004C3C41">
            <w:pPr>
              <w:rPr>
                <w:rFonts w:asciiTheme="minorHAnsi" w:hAnsiTheme="minorHAnsi"/>
                <w:sz w:val="20"/>
                <w:szCs w:val="20"/>
              </w:rPr>
            </w:pPr>
          </w:p>
        </w:tc>
      </w:tr>
      <w:tr w:rsidR="00323A7A" w:rsidRPr="00E30E9D" w14:paraId="64ABE4CD" w14:textId="77777777" w:rsidTr="004C3C41">
        <w:trPr>
          <w:jc w:val="center"/>
        </w:trPr>
        <w:tc>
          <w:tcPr>
            <w:tcW w:w="607" w:type="dxa"/>
            <w:vAlign w:val="center"/>
          </w:tcPr>
          <w:p w14:paraId="1375E5F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7.14</w:t>
            </w:r>
          </w:p>
        </w:tc>
        <w:tc>
          <w:tcPr>
            <w:tcW w:w="5136" w:type="dxa"/>
          </w:tcPr>
          <w:p w14:paraId="2D043E00"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bezpłatne pierwsze uruchomienie przedmiotu zamówienia u Zamawiającego</w:t>
            </w:r>
          </w:p>
        </w:tc>
        <w:tc>
          <w:tcPr>
            <w:tcW w:w="3058" w:type="dxa"/>
          </w:tcPr>
          <w:p w14:paraId="16CB56DA"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1CF9C4D" w14:textId="77777777" w:rsidR="00323A7A" w:rsidRPr="00E30E9D" w:rsidRDefault="00323A7A" w:rsidP="004C3C41">
            <w:pPr>
              <w:rPr>
                <w:rFonts w:asciiTheme="minorHAnsi" w:hAnsiTheme="minorHAnsi"/>
                <w:sz w:val="20"/>
                <w:szCs w:val="20"/>
              </w:rPr>
            </w:pPr>
          </w:p>
        </w:tc>
      </w:tr>
      <w:tr w:rsidR="00323A7A" w:rsidRPr="00E30E9D" w14:paraId="26596B46" w14:textId="77777777" w:rsidTr="004C3C41">
        <w:trPr>
          <w:jc w:val="center"/>
        </w:trPr>
        <w:tc>
          <w:tcPr>
            <w:tcW w:w="607" w:type="dxa"/>
            <w:vAlign w:val="center"/>
          </w:tcPr>
          <w:p w14:paraId="31757A78"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7.15</w:t>
            </w:r>
          </w:p>
        </w:tc>
        <w:tc>
          <w:tcPr>
            <w:tcW w:w="5136" w:type="dxa"/>
          </w:tcPr>
          <w:p w14:paraId="02E819F3"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bezpłatne przeszkolenie w siedzibie Zamawiającego</w:t>
            </w:r>
          </w:p>
        </w:tc>
        <w:tc>
          <w:tcPr>
            <w:tcW w:w="3058" w:type="dxa"/>
          </w:tcPr>
          <w:p w14:paraId="1D383647"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108701B6" w14:textId="77777777" w:rsidR="00323A7A" w:rsidRPr="00E30E9D" w:rsidRDefault="00323A7A" w:rsidP="004C3C41">
            <w:pPr>
              <w:rPr>
                <w:rFonts w:asciiTheme="minorHAnsi" w:hAnsiTheme="minorHAnsi"/>
                <w:sz w:val="20"/>
                <w:szCs w:val="20"/>
              </w:rPr>
            </w:pPr>
          </w:p>
        </w:tc>
      </w:tr>
      <w:tr w:rsidR="00323A7A" w:rsidRPr="00E30E9D" w14:paraId="7B38E1F9" w14:textId="77777777" w:rsidTr="004C3C41">
        <w:trPr>
          <w:jc w:val="center"/>
        </w:trPr>
        <w:tc>
          <w:tcPr>
            <w:tcW w:w="607" w:type="dxa"/>
            <w:vAlign w:val="center"/>
          </w:tcPr>
          <w:p w14:paraId="4F753332"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7.16</w:t>
            </w:r>
          </w:p>
        </w:tc>
        <w:tc>
          <w:tcPr>
            <w:tcW w:w="5136" w:type="dxa"/>
          </w:tcPr>
          <w:p w14:paraId="5E39EC0A"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instrukcja obsługi w języku polskim lub angielskim</w:t>
            </w:r>
          </w:p>
        </w:tc>
        <w:tc>
          <w:tcPr>
            <w:tcW w:w="3058" w:type="dxa"/>
          </w:tcPr>
          <w:p w14:paraId="6F212488"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65835AA2" w14:textId="77777777" w:rsidR="00323A7A" w:rsidRPr="00E30E9D" w:rsidRDefault="00323A7A" w:rsidP="004C3C41">
            <w:pPr>
              <w:rPr>
                <w:rFonts w:asciiTheme="minorHAnsi" w:hAnsiTheme="minorHAnsi"/>
                <w:sz w:val="20"/>
                <w:szCs w:val="20"/>
              </w:rPr>
            </w:pPr>
          </w:p>
        </w:tc>
      </w:tr>
      <w:tr w:rsidR="00323A7A" w:rsidRPr="00E30E9D" w14:paraId="0914F031" w14:textId="77777777" w:rsidTr="004C3C41">
        <w:trPr>
          <w:jc w:val="center"/>
        </w:trPr>
        <w:tc>
          <w:tcPr>
            <w:tcW w:w="607" w:type="dxa"/>
            <w:vAlign w:val="center"/>
          </w:tcPr>
          <w:p w14:paraId="50420797"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7.17</w:t>
            </w:r>
          </w:p>
        </w:tc>
        <w:tc>
          <w:tcPr>
            <w:tcW w:w="5136" w:type="dxa"/>
          </w:tcPr>
          <w:p w14:paraId="102A08B2" w14:textId="77777777" w:rsidR="00323A7A" w:rsidRPr="00E30E9D" w:rsidRDefault="00323A7A" w:rsidP="00323A7A">
            <w:pPr>
              <w:numPr>
                <w:ilvl w:val="0"/>
                <w:numId w:val="216"/>
              </w:numPr>
              <w:spacing w:after="0" w:line="240" w:lineRule="auto"/>
              <w:ind w:left="284" w:hanging="284"/>
              <w:jc w:val="both"/>
              <w:rPr>
                <w:rFonts w:asciiTheme="minorHAnsi" w:eastAsia="Times New Roman" w:hAnsiTheme="minorHAnsi" w:cs="Arial"/>
                <w:sz w:val="20"/>
                <w:szCs w:val="20"/>
                <w:lang w:eastAsia="pl-PL"/>
              </w:rPr>
            </w:pPr>
            <w:r w:rsidRPr="00E30E9D">
              <w:rPr>
                <w:rFonts w:asciiTheme="minorHAnsi" w:eastAsia="Times New Roman" w:hAnsiTheme="minorHAnsi" w:cs="Arial"/>
                <w:sz w:val="20"/>
                <w:szCs w:val="20"/>
                <w:lang w:eastAsia="pl-PL"/>
              </w:rPr>
              <w:t>gwarancja minimum 12 miesięcy</w:t>
            </w:r>
          </w:p>
        </w:tc>
        <w:tc>
          <w:tcPr>
            <w:tcW w:w="3058" w:type="dxa"/>
          </w:tcPr>
          <w:p w14:paraId="379C4A2A"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1D5FB43" w14:textId="77777777" w:rsidR="00323A7A" w:rsidRPr="00E30E9D" w:rsidRDefault="00323A7A" w:rsidP="004C3C41">
            <w:pPr>
              <w:rPr>
                <w:rFonts w:asciiTheme="minorHAnsi" w:hAnsiTheme="minorHAnsi"/>
                <w:sz w:val="20"/>
                <w:szCs w:val="20"/>
              </w:rPr>
            </w:pPr>
          </w:p>
        </w:tc>
      </w:tr>
      <w:tr w:rsidR="00323A7A" w:rsidRPr="00E30E9D" w14:paraId="0939D236" w14:textId="77777777" w:rsidTr="004C3C41">
        <w:trPr>
          <w:jc w:val="center"/>
        </w:trPr>
        <w:tc>
          <w:tcPr>
            <w:tcW w:w="607" w:type="dxa"/>
            <w:vAlign w:val="center"/>
          </w:tcPr>
          <w:p w14:paraId="034F39C9"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7.18</w:t>
            </w:r>
          </w:p>
        </w:tc>
        <w:tc>
          <w:tcPr>
            <w:tcW w:w="5136" w:type="dxa"/>
          </w:tcPr>
          <w:p w14:paraId="11687E0C" w14:textId="77777777" w:rsidR="00323A7A" w:rsidRPr="00E30E9D" w:rsidRDefault="00323A7A" w:rsidP="004C3C41">
            <w:pPr>
              <w:tabs>
                <w:tab w:val="left" w:pos="284"/>
              </w:tabs>
              <w:spacing w:after="0" w:line="240" w:lineRule="auto"/>
              <w:rPr>
                <w:rFonts w:asciiTheme="minorHAnsi" w:hAnsiTheme="minorHAnsi"/>
                <w:sz w:val="20"/>
                <w:szCs w:val="20"/>
              </w:rPr>
            </w:pPr>
            <w:r w:rsidRPr="00E30E9D">
              <w:rPr>
                <w:rFonts w:asciiTheme="minorHAnsi" w:hAnsiTheme="minorHAnsi"/>
                <w:sz w:val="20"/>
                <w:szCs w:val="20"/>
              </w:rPr>
              <w:t>Czas reakcji serwisu</w:t>
            </w:r>
          </w:p>
          <w:p w14:paraId="70B8591F" w14:textId="77777777" w:rsidR="00323A7A" w:rsidRPr="00E30E9D" w:rsidRDefault="00323A7A" w:rsidP="00323A7A">
            <w:pPr>
              <w:pStyle w:val="Akapitzlist"/>
              <w:numPr>
                <w:ilvl w:val="0"/>
                <w:numId w:val="216"/>
              </w:numPr>
              <w:tabs>
                <w:tab w:val="num" w:pos="142"/>
                <w:tab w:val="left" w:pos="284"/>
              </w:tabs>
              <w:ind w:left="273" w:hanging="273"/>
              <w:jc w:val="both"/>
              <w:rPr>
                <w:rFonts w:asciiTheme="minorHAnsi" w:hAnsiTheme="minorHAnsi" w:cs="Arial"/>
                <w:sz w:val="20"/>
                <w:szCs w:val="20"/>
              </w:rPr>
            </w:pPr>
            <w:r w:rsidRPr="00E30E9D">
              <w:rPr>
                <w:rFonts w:asciiTheme="minorHAnsi" w:hAnsiTheme="minorHAnsi"/>
                <w:sz w:val="20"/>
                <w:szCs w:val="20"/>
              </w:rPr>
              <w:t>Czas reakcji serwisu na wezwanie Zamawiającego najpóźniej do 5 dni roboczych tj. Wykonawca zobowiązany jest do przeprowadzenia oględzin oraz ustalenia rodzaju usterki w ciągu 5 dni roboczych po zgłoszeniu wady (awarii) faksem lub e-mailem</w:t>
            </w:r>
          </w:p>
        </w:tc>
        <w:tc>
          <w:tcPr>
            <w:tcW w:w="3058" w:type="dxa"/>
          </w:tcPr>
          <w:p w14:paraId="6B3FDE1F" w14:textId="77777777" w:rsidR="00323A7A" w:rsidRPr="00E30E9D" w:rsidRDefault="00323A7A" w:rsidP="004C3C41">
            <w:pPr>
              <w:rPr>
                <w:rFonts w:asciiTheme="minorHAnsi" w:hAnsiTheme="minorHAnsi"/>
                <w:sz w:val="20"/>
                <w:szCs w:val="20"/>
              </w:rPr>
            </w:pPr>
          </w:p>
        </w:tc>
        <w:tc>
          <w:tcPr>
            <w:tcW w:w="1405" w:type="dxa"/>
            <w:shd w:val="clear" w:color="auto" w:fill="D9D9D9" w:themeFill="background1" w:themeFillShade="D9"/>
          </w:tcPr>
          <w:p w14:paraId="0C3931D8" w14:textId="77777777" w:rsidR="00323A7A" w:rsidRPr="00E30E9D" w:rsidRDefault="00323A7A" w:rsidP="004C3C41">
            <w:pPr>
              <w:rPr>
                <w:rFonts w:asciiTheme="minorHAnsi" w:hAnsiTheme="minorHAnsi"/>
                <w:sz w:val="20"/>
                <w:szCs w:val="20"/>
              </w:rPr>
            </w:pPr>
          </w:p>
        </w:tc>
      </w:tr>
      <w:tr w:rsidR="002E4AFE" w:rsidRPr="00E30E9D" w14:paraId="213C3723" w14:textId="77777777" w:rsidTr="00FF1E62">
        <w:trPr>
          <w:jc w:val="center"/>
        </w:trPr>
        <w:tc>
          <w:tcPr>
            <w:tcW w:w="607" w:type="dxa"/>
            <w:vAlign w:val="center"/>
          </w:tcPr>
          <w:p w14:paraId="098A89A2" w14:textId="77777777" w:rsidR="002E4AFE" w:rsidRPr="00E30E9D" w:rsidRDefault="002E4AFE" w:rsidP="004C3C41">
            <w:pPr>
              <w:jc w:val="center"/>
              <w:rPr>
                <w:rFonts w:asciiTheme="minorHAnsi" w:hAnsiTheme="minorHAnsi"/>
                <w:sz w:val="20"/>
                <w:szCs w:val="20"/>
              </w:rPr>
            </w:pPr>
          </w:p>
        </w:tc>
        <w:tc>
          <w:tcPr>
            <w:tcW w:w="5136" w:type="dxa"/>
            <w:vAlign w:val="center"/>
          </w:tcPr>
          <w:p w14:paraId="22CECAB8" w14:textId="1E1C0E3D" w:rsidR="002E4AFE" w:rsidRPr="00E30E9D" w:rsidRDefault="002E4AFE" w:rsidP="004C3C41">
            <w:pPr>
              <w:tabs>
                <w:tab w:val="left" w:pos="284"/>
              </w:tabs>
              <w:spacing w:after="0" w:line="240" w:lineRule="auto"/>
              <w:rPr>
                <w:rFonts w:asciiTheme="minorHAnsi" w:hAnsiTheme="minorHAnsi"/>
                <w:sz w:val="20"/>
                <w:szCs w:val="20"/>
              </w:rPr>
            </w:pPr>
            <w:r w:rsidRPr="00E30E9D">
              <w:rPr>
                <w:b/>
                <w:bCs/>
                <w:color w:val="000000"/>
              </w:rPr>
              <w:t>Parametry oceniane</w:t>
            </w:r>
          </w:p>
        </w:tc>
        <w:tc>
          <w:tcPr>
            <w:tcW w:w="3058" w:type="dxa"/>
          </w:tcPr>
          <w:p w14:paraId="7243B787" w14:textId="77777777" w:rsidR="002E4AFE" w:rsidRPr="00E30E9D" w:rsidRDefault="002E4AFE" w:rsidP="004C3C41">
            <w:pPr>
              <w:rPr>
                <w:rFonts w:asciiTheme="minorHAnsi" w:hAnsiTheme="minorHAnsi"/>
                <w:sz w:val="20"/>
                <w:szCs w:val="20"/>
              </w:rPr>
            </w:pPr>
          </w:p>
        </w:tc>
        <w:tc>
          <w:tcPr>
            <w:tcW w:w="1405" w:type="dxa"/>
            <w:shd w:val="clear" w:color="auto" w:fill="D9D9D9" w:themeFill="background1" w:themeFillShade="D9"/>
          </w:tcPr>
          <w:p w14:paraId="2AE4A936" w14:textId="77777777" w:rsidR="002E4AFE" w:rsidRPr="00E30E9D" w:rsidRDefault="002E4AFE" w:rsidP="004C3C41">
            <w:pPr>
              <w:rPr>
                <w:rFonts w:asciiTheme="minorHAnsi" w:hAnsiTheme="minorHAnsi"/>
                <w:sz w:val="20"/>
                <w:szCs w:val="20"/>
              </w:rPr>
            </w:pPr>
          </w:p>
        </w:tc>
      </w:tr>
      <w:tr w:rsidR="00323A7A" w:rsidRPr="00E30E9D" w14:paraId="0790D3A0" w14:textId="77777777" w:rsidTr="004C3C41">
        <w:trPr>
          <w:jc w:val="center"/>
        </w:trPr>
        <w:tc>
          <w:tcPr>
            <w:tcW w:w="607" w:type="dxa"/>
            <w:vAlign w:val="center"/>
          </w:tcPr>
          <w:p w14:paraId="0A421193"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7.18.1</w:t>
            </w:r>
          </w:p>
        </w:tc>
        <w:tc>
          <w:tcPr>
            <w:tcW w:w="5136" w:type="dxa"/>
          </w:tcPr>
          <w:p w14:paraId="23A8F179" w14:textId="77777777" w:rsidR="00323A7A" w:rsidRPr="00E30E9D" w:rsidRDefault="00323A7A" w:rsidP="004C3C41">
            <w:pPr>
              <w:spacing w:before="120" w:after="120" w:line="240" w:lineRule="auto"/>
              <w:jc w:val="both"/>
              <w:rPr>
                <w:rFonts w:asciiTheme="minorHAnsi" w:hAnsiTheme="minorHAnsi" w:cs="Tahoma"/>
                <w:b/>
                <w:bCs/>
                <w:color w:val="000000"/>
                <w:sz w:val="20"/>
                <w:szCs w:val="20"/>
              </w:rPr>
            </w:pPr>
            <w:r w:rsidRPr="00E30E9D">
              <w:rPr>
                <w:rFonts w:asciiTheme="minorHAnsi" w:hAnsiTheme="minorHAnsi"/>
                <w:b/>
                <w:sz w:val="20"/>
                <w:szCs w:val="20"/>
              </w:rPr>
              <w:t>Dodatkowy komplet naczyń reakcyjnych</w:t>
            </w:r>
          </w:p>
        </w:tc>
        <w:tc>
          <w:tcPr>
            <w:tcW w:w="3058" w:type="dxa"/>
          </w:tcPr>
          <w:p w14:paraId="234463DC" w14:textId="77777777" w:rsidR="00323A7A" w:rsidRPr="00E30E9D" w:rsidRDefault="00323A7A" w:rsidP="004C3C41">
            <w:pPr>
              <w:rPr>
                <w:rFonts w:asciiTheme="minorHAnsi" w:hAnsiTheme="minorHAnsi"/>
                <w:sz w:val="20"/>
                <w:szCs w:val="20"/>
              </w:rPr>
            </w:pPr>
          </w:p>
        </w:tc>
        <w:tc>
          <w:tcPr>
            <w:tcW w:w="1405" w:type="dxa"/>
            <w:vAlign w:val="center"/>
          </w:tcPr>
          <w:p w14:paraId="11B7AB8B"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Tak – 30 pkt</w:t>
            </w:r>
          </w:p>
          <w:p w14:paraId="4E3CA4F3" w14:textId="77777777" w:rsidR="00323A7A" w:rsidRPr="00E30E9D" w:rsidRDefault="00323A7A" w:rsidP="004C3C41">
            <w:pPr>
              <w:rPr>
                <w:rFonts w:asciiTheme="minorHAnsi" w:hAnsiTheme="minorHAnsi"/>
                <w:sz w:val="20"/>
                <w:szCs w:val="20"/>
              </w:rPr>
            </w:pPr>
            <w:r w:rsidRPr="00E30E9D">
              <w:rPr>
                <w:rFonts w:asciiTheme="minorHAnsi" w:hAnsiTheme="minorHAnsi"/>
                <w:sz w:val="20"/>
                <w:szCs w:val="20"/>
              </w:rPr>
              <w:t>Nie – 0 pkt</w:t>
            </w:r>
          </w:p>
        </w:tc>
      </w:tr>
      <w:tr w:rsidR="00323A7A" w:rsidRPr="00E30E9D" w14:paraId="6F4979E8" w14:textId="77777777" w:rsidTr="004C3C41">
        <w:trPr>
          <w:jc w:val="center"/>
        </w:trPr>
        <w:tc>
          <w:tcPr>
            <w:tcW w:w="607" w:type="dxa"/>
            <w:vAlign w:val="center"/>
          </w:tcPr>
          <w:p w14:paraId="5A135054" w14:textId="77777777" w:rsidR="00323A7A" w:rsidRPr="00E30E9D" w:rsidRDefault="00323A7A" w:rsidP="004C3C41">
            <w:pPr>
              <w:jc w:val="center"/>
              <w:rPr>
                <w:rFonts w:asciiTheme="minorHAnsi" w:hAnsiTheme="minorHAnsi"/>
                <w:sz w:val="20"/>
                <w:szCs w:val="20"/>
              </w:rPr>
            </w:pPr>
            <w:r w:rsidRPr="00E30E9D">
              <w:rPr>
                <w:rFonts w:asciiTheme="minorHAnsi" w:hAnsiTheme="minorHAnsi"/>
                <w:sz w:val="20"/>
                <w:szCs w:val="20"/>
              </w:rPr>
              <w:t>7.18.2</w:t>
            </w:r>
          </w:p>
        </w:tc>
        <w:tc>
          <w:tcPr>
            <w:tcW w:w="5136" w:type="dxa"/>
          </w:tcPr>
          <w:p w14:paraId="31FD90FD" w14:textId="77777777" w:rsidR="00323A7A" w:rsidRPr="00E30E9D" w:rsidRDefault="00323A7A" w:rsidP="004C3C41">
            <w:pPr>
              <w:spacing w:before="120" w:after="120" w:line="240" w:lineRule="auto"/>
              <w:jc w:val="both"/>
              <w:rPr>
                <w:rFonts w:asciiTheme="minorHAnsi" w:hAnsiTheme="minorHAnsi" w:cs="Tahoma"/>
                <w:b/>
                <w:bCs/>
                <w:color w:val="000000"/>
                <w:sz w:val="20"/>
                <w:szCs w:val="20"/>
              </w:rPr>
            </w:pPr>
            <w:r w:rsidRPr="00E30E9D">
              <w:rPr>
                <w:rFonts w:asciiTheme="minorHAnsi" w:hAnsiTheme="minorHAnsi"/>
                <w:b/>
                <w:sz w:val="20"/>
                <w:szCs w:val="20"/>
              </w:rPr>
              <w:t>Gwarancja 24 miesiące i więcej</w:t>
            </w:r>
          </w:p>
        </w:tc>
        <w:tc>
          <w:tcPr>
            <w:tcW w:w="3058" w:type="dxa"/>
          </w:tcPr>
          <w:p w14:paraId="67B01805" w14:textId="77777777" w:rsidR="00323A7A" w:rsidRPr="00E30E9D" w:rsidRDefault="00323A7A" w:rsidP="004C3C41">
            <w:pPr>
              <w:rPr>
                <w:rFonts w:asciiTheme="minorHAnsi" w:hAnsiTheme="minorHAnsi"/>
                <w:sz w:val="20"/>
                <w:szCs w:val="20"/>
              </w:rPr>
            </w:pPr>
          </w:p>
        </w:tc>
        <w:tc>
          <w:tcPr>
            <w:tcW w:w="1405" w:type="dxa"/>
            <w:vAlign w:val="center"/>
          </w:tcPr>
          <w:p w14:paraId="6996570C" w14:textId="77777777" w:rsidR="00323A7A" w:rsidRPr="00E30E9D" w:rsidRDefault="00323A7A" w:rsidP="004C3C41">
            <w:pPr>
              <w:spacing w:before="100" w:beforeAutospacing="1"/>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Tak – 10 pkt</w:t>
            </w:r>
          </w:p>
          <w:p w14:paraId="47966264" w14:textId="77777777" w:rsidR="00323A7A" w:rsidRPr="00E30E9D" w:rsidRDefault="00323A7A" w:rsidP="004C3C41">
            <w:pPr>
              <w:spacing w:before="100" w:beforeAutospacing="1" w:after="0" w:line="240" w:lineRule="auto"/>
              <w:jc w:val="center"/>
              <w:rPr>
                <w:rFonts w:asciiTheme="minorHAnsi" w:eastAsia="Times New Roman" w:hAnsiTheme="minorHAnsi"/>
                <w:sz w:val="20"/>
                <w:szCs w:val="20"/>
                <w:lang w:eastAsia="pl-PL"/>
              </w:rPr>
            </w:pPr>
            <w:r w:rsidRPr="00E30E9D">
              <w:rPr>
                <w:rFonts w:asciiTheme="minorHAnsi" w:eastAsia="Times New Roman" w:hAnsiTheme="minorHAnsi"/>
                <w:sz w:val="20"/>
                <w:szCs w:val="20"/>
                <w:lang w:eastAsia="pl-PL"/>
              </w:rPr>
              <w:t>Nie – 0 pkt</w:t>
            </w:r>
          </w:p>
        </w:tc>
      </w:tr>
    </w:tbl>
    <w:p w14:paraId="70D6A27A" w14:textId="77777777" w:rsidR="00323A7A" w:rsidRPr="00E30E9D" w:rsidRDefault="00323A7A" w:rsidP="00323A7A">
      <w:pPr>
        <w:rPr>
          <w:rFonts w:asciiTheme="minorHAnsi" w:hAnsiTheme="minorHAnsi"/>
          <w:i/>
          <w:sz w:val="20"/>
          <w:szCs w:val="20"/>
        </w:rPr>
      </w:pPr>
    </w:p>
    <w:p w14:paraId="066FBEE1" w14:textId="77777777" w:rsidR="00323A7A" w:rsidRPr="00E30E9D" w:rsidRDefault="00323A7A" w:rsidP="00323A7A">
      <w:pPr>
        <w:rPr>
          <w:rFonts w:asciiTheme="minorHAnsi" w:hAnsiTheme="minorHAnsi"/>
          <w:i/>
          <w:sz w:val="20"/>
          <w:szCs w:val="20"/>
        </w:rPr>
      </w:pPr>
    </w:p>
    <w:p w14:paraId="07FA6CB9" w14:textId="77777777" w:rsidR="00323A7A" w:rsidRPr="00E30E9D" w:rsidRDefault="00323A7A" w:rsidP="00323A7A">
      <w:pPr>
        <w:rPr>
          <w:rFonts w:asciiTheme="minorHAnsi" w:hAnsiTheme="minorHAnsi"/>
          <w:i/>
          <w:sz w:val="20"/>
          <w:szCs w:val="20"/>
        </w:rPr>
      </w:pPr>
    </w:p>
    <w:p w14:paraId="0F1ADC62" w14:textId="77777777" w:rsidR="002E4AFE" w:rsidRPr="00E30E9D" w:rsidRDefault="002E4AFE" w:rsidP="002E4AFE">
      <w:pPr>
        <w:rPr>
          <w:rFonts w:asciiTheme="minorHAnsi" w:hAnsiTheme="minorHAnsi"/>
          <w:sz w:val="20"/>
          <w:szCs w:val="20"/>
        </w:rPr>
      </w:pPr>
    </w:p>
    <w:p w14:paraId="14855380" w14:textId="77777777" w:rsidR="002E4AFE" w:rsidRPr="00E30E9D" w:rsidRDefault="002E4AFE" w:rsidP="002E4AFE">
      <w:pPr>
        <w:spacing w:after="0"/>
        <w:rPr>
          <w:rFonts w:asciiTheme="minorHAnsi" w:hAnsiTheme="minorHAnsi"/>
          <w:sz w:val="20"/>
          <w:szCs w:val="20"/>
        </w:rPr>
      </w:pPr>
      <w:r w:rsidRPr="00E30E9D">
        <w:rPr>
          <w:rFonts w:asciiTheme="minorHAnsi" w:hAnsiTheme="minorHAnsi"/>
          <w:sz w:val="20"/>
          <w:szCs w:val="20"/>
        </w:rPr>
        <w:t>………………………………                         ………………………………………………                                         ……………………………………..</w:t>
      </w:r>
    </w:p>
    <w:p w14:paraId="59E11C4E" w14:textId="77777777" w:rsidR="002E4AFE" w:rsidRPr="00E30E9D" w:rsidRDefault="002E4AFE" w:rsidP="002E4AFE">
      <w:pPr>
        <w:spacing w:after="0"/>
        <w:rPr>
          <w:rFonts w:asciiTheme="minorHAnsi" w:hAnsiTheme="minorHAnsi"/>
          <w:i/>
          <w:iCs/>
          <w:sz w:val="20"/>
          <w:szCs w:val="20"/>
        </w:rPr>
      </w:pPr>
      <w:r w:rsidRPr="00E30E9D">
        <w:rPr>
          <w:rFonts w:asciiTheme="minorHAnsi" w:hAnsiTheme="minorHAnsi"/>
          <w:sz w:val="20"/>
          <w:szCs w:val="20"/>
        </w:rPr>
        <w:t xml:space="preserve">              (data)</w:t>
      </w:r>
      <w:r w:rsidRPr="00E30E9D">
        <w:rPr>
          <w:rFonts w:asciiTheme="minorHAnsi" w:hAnsiTheme="minorHAnsi"/>
          <w:sz w:val="20"/>
          <w:szCs w:val="20"/>
          <w:vertAlign w:val="superscript"/>
        </w:rPr>
        <w:t xml:space="preserve">                                            </w:t>
      </w:r>
      <w:r w:rsidRPr="00E30E9D">
        <w:rPr>
          <w:rFonts w:asciiTheme="minorHAnsi" w:hAnsiTheme="minorHAnsi"/>
          <w:i/>
          <w:iCs/>
          <w:sz w:val="20"/>
          <w:szCs w:val="20"/>
        </w:rPr>
        <w:t>Imię i nazwisko osoby/osób uprawnionej/-                                  (podpis i pieczęć)</w:t>
      </w:r>
    </w:p>
    <w:p w14:paraId="2C07CF21" w14:textId="77777777" w:rsidR="002E4AFE" w:rsidRPr="00E30E9D" w:rsidRDefault="002E4AFE" w:rsidP="002E4AFE">
      <w:pPr>
        <w:spacing w:after="0"/>
        <w:rPr>
          <w:rFonts w:asciiTheme="minorHAnsi" w:hAnsiTheme="minorHAnsi"/>
          <w:sz w:val="20"/>
          <w:szCs w:val="20"/>
        </w:rPr>
      </w:pPr>
      <w:r w:rsidRPr="00E30E9D">
        <w:rPr>
          <w:rFonts w:asciiTheme="minorHAnsi" w:hAnsiTheme="minorHAnsi"/>
          <w:i/>
          <w:iCs/>
          <w:sz w:val="20"/>
          <w:szCs w:val="20"/>
        </w:rPr>
        <w:t xml:space="preserve">                                                              ych do reprezentacji Wykonawcy</w:t>
      </w:r>
    </w:p>
    <w:p w14:paraId="19133200" w14:textId="1DE2623A" w:rsidR="00513511" w:rsidRPr="00FF1E62" w:rsidRDefault="00513511" w:rsidP="00FF1E62">
      <w:pPr>
        <w:autoSpaceDE w:val="0"/>
        <w:autoSpaceDN w:val="0"/>
        <w:adjustRightInd w:val="0"/>
        <w:spacing w:after="0" w:line="240" w:lineRule="auto"/>
        <w:rPr>
          <w:rFonts w:asciiTheme="minorHAnsi" w:hAnsiTheme="minorHAnsi" w:cs="Tahoma"/>
          <w:sz w:val="24"/>
          <w:szCs w:val="24"/>
        </w:rPr>
      </w:pPr>
    </w:p>
    <w:sectPr w:rsidR="00513511" w:rsidRPr="00FF1E62" w:rsidSect="00FD2A0B">
      <w:headerReference w:type="default" r:id="rId7"/>
      <w:footerReference w:type="default" r:id="rId8"/>
      <w:headerReference w:type="first" r:id="rId9"/>
      <w:footerReference w:type="first" r:id="rId10"/>
      <w:type w:val="continuous"/>
      <w:pgSz w:w="11906" w:h="16838" w:code="9"/>
      <w:pgMar w:top="1134" w:right="1134" w:bottom="1134" w:left="1418" w:header="624"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A1975" w16cid:durableId="1FAEC9AE"/>
  <w16cid:commentId w16cid:paraId="66F056BF" w16cid:durableId="1FAECAC0"/>
  <w16cid:commentId w16cid:paraId="21E96AD9" w16cid:durableId="1F5BBA93"/>
  <w16cid:commentId w16cid:paraId="3C2825AE" w16cid:durableId="1F5BBB09"/>
  <w16cid:commentId w16cid:paraId="6B3A5668" w16cid:durableId="1F5BBC12"/>
  <w16cid:commentId w16cid:paraId="3811B796" w16cid:durableId="1F5BBC3A"/>
  <w16cid:commentId w16cid:paraId="608DEA95" w16cid:durableId="1F5BBD69"/>
  <w16cid:commentId w16cid:paraId="3F6D37C3" w16cid:durableId="1F5BBD32"/>
  <w16cid:commentId w16cid:paraId="5C011851" w16cid:durableId="1F5BBE9A"/>
  <w16cid:commentId w16cid:paraId="310ECB85" w16cid:durableId="1F5BBF20"/>
  <w16cid:commentId w16cid:paraId="1FA27CF8" w16cid:durableId="1F5BBF13"/>
  <w16cid:commentId w16cid:paraId="37A0ECCB" w16cid:durableId="1F5BBF6B"/>
  <w16cid:commentId w16cid:paraId="33A8F227" w16cid:durableId="1F5BC03B"/>
  <w16cid:commentId w16cid:paraId="1B16454A" w16cid:durableId="1FAECCFF"/>
  <w16cid:commentId w16cid:paraId="0BF3542D" w16cid:durableId="1F5BC298"/>
  <w16cid:commentId w16cid:paraId="10F0E9D7" w16cid:durableId="1F5BC2E9"/>
  <w16cid:commentId w16cid:paraId="05478605" w16cid:durableId="1F5BC4AA"/>
  <w16cid:commentId w16cid:paraId="0FFB8B2A" w16cid:durableId="1F8991D8"/>
  <w16cid:commentId w16cid:paraId="6F90D35B" w16cid:durableId="1FAEBCC6"/>
  <w16cid:commentId w16cid:paraId="6AF94455" w16cid:durableId="1FAEBCC7"/>
  <w16cid:commentId w16cid:paraId="425789C5" w16cid:durableId="1F89915A"/>
  <w16cid:commentId w16cid:paraId="26A84BC7" w16cid:durableId="1FAEBCC9"/>
  <w16cid:commentId w16cid:paraId="3E804D5D" w16cid:durableId="1F898F24"/>
  <w16cid:commentId w16cid:paraId="7CE4AB99" w16cid:durableId="1FAEBCCB"/>
  <w16cid:commentId w16cid:paraId="420865FB" w16cid:durableId="1FAEBCCC"/>
  <w16cid:commentId w16cid:paraId="23ED280A" w16cid:durableId="1F5BC5F7"/>
  <w16cid:commentId w16cid:paraId="70E070E8" w16cid:durableId="1FAEBCCE"/>
  <w16cid:commentId w16cid:paraId="3E713A55" w16cid:durableId="1FAEBCCF"/>
  <w16cid:commentId w16cid:paraId="593DC903" w16cid:durableId="1FAEBCD0"/>
  <w16cid:commentId w16cid:paraId="35EDDDC5" w16cid:durableId="1FAED373"/>
  <w16cid:commentId w16cid:paraId="2453670D" w16cid:durableId="1F89981F"/>
  <w16cid:commentId w16cid:paraId="6FCFE307" w16cid:durableId="1F89984A"/>
  <w16cid:commentId w16cid:paraId="46D3336B" w16cid:durableId="1FAEBCD3"/>
  <w16cid:commentId w16cid:paraId="28EF3FA4" w16cid:durableId="1F899836"/>
  <w16cid:commentId w16cid:paraId="7A352F15" w16cid:durableId="1FAEBCD5"/>
  <w16cid:commentId w16cid:paraId="3BCE5955" w16cid:durableId="1FAED701"/>
  <w16cid:commentId w16cid:paraId="4EF834D0" w16cid:durableId="1FAED689"/>
  <w16cid:commentId w16cid:paraId="6976AC50" w16cid:durableId="1F5BC7F3"/>
  <w16cid:commentId w16cid:paraId="08BD6124" w16cid:durableId="1F5BC77B"/>
  <w16cid:commentId w16cid:paraId="64446104" w16cid:durableId="1F5BC85D"/>
  <w16cid:commentId w16cid:paraId="2E4AC679" w16cid:durableId="1F5BC87D"/>
  <w16cid:commentId w16cid:paraId="52FFC665" w16cid:durableId="1F5BC901"/>
  <w16cid:commentId w16cid:paraId="396B0116" w16cid:durableId="1F5BC926"/>
  <w16cid:commentId w16cid:paraId="59156E26" w16cid:durableId="1F5BC970"/>
  <w16cid:commentId w16cid:paraId="483D7544" w16cid:durableId="1F898377"/>
  <w16cid:commentId w16cid:paraId="262F9ABF" w16cid:durableId="1F5BCA2F"/>
  <w16cid:commentId w16cid:paraId="36C2FD35" w16cid:durableId="1F898379"/>
  <w16cid:commentId w16cid:paraId="0F4F9D65" w16cid:durableId="1F899ACE"/>
  <w16cid:commentId w16cid:paraId="191FCE82" w16cid:durableId="1F899B0D"/>
  <w16cid:commentId w16cid:paraId="56FC4D30" w16cid:durableId="1FAEBCE2"/>
  <w16cid:commentId w16cid:paraId="33519432" w16cid:durableId="1FAEBCE3"/>
  <w16cid:commentId w16cid:paraId="476AB16B" w16cid:durableId="1FAED801"/>
  <w16cid:commentId w16cid:paraId="738839E5" w16cid:durableId="1FAEBCE4"/>
  <w16cid:commentId w16cid:paraId="7455A4EC" w16cid:durableId="1FAEBCE5"/>
  <w16cid:commentId w16cid:paraId="4FE03DDA" w16cid:durableId="1FAED834"/>
  <w16cid:commentId w16cid:paraId="166AA7C6" w16cid:durableId="1FAEBC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580C" w14:textId="77777777" w:rsidR="006D4F27" w:rsidRDefault="006D4F27" w:rsidP="002E30C2">
      <w:pPr>
        <w:spacing w:after="0" w:line="240" w:lineRule="auto"/>
      </w:pPr>
      <w:r>
        <w:separator/>
      </w:r>
    </w:p>
  </w:endnote>
  <w:endnote w:type="continuationSeparator" w:id="0">
    <w:p w14:paraId="53C240AB" w14:textId="77777777" w:rsidR="006D4F27" w:rsidRDefault="006D4F27"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C5C1A" w14:textId="77777777" w:rsidR="0086460D" w:rsidRDefault="0086460D" w:rsidP="0099190E">
    <w:pPr>
      <w:pStyle w:val="Stopka"/>
      <w:jc w:val="right"/>
    </w:pPr>
    <w:r w:rsidRPr="00420B11">
      <w:rPr>
        <w:noProof/>
        <w:lang w:eastAsia="pl-PL"/>
      </w:rPr>
      <w:drawing>
        <wp:inline distT="0" distB="0" distL="0" distR="0" wp14:anchorId="60713A0F" wp14:editId="72CD2C7C">
          <wp:extent cx="5234940" cy="800100"/>
          <wp:effectExtent l="0" t="0" r="3810" b="0"/>
          <wp:docPr id="6"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FF1E62">
          <w:rPr>
            <w:noProof/>
            <w:sz w:val="20"/>
            <w:szCs w:val="20"/>
          </w:rPr>
          <w:t>2</w:t>
        </w:r>
        <w:r w:rsidRPr="0099190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D263" w14:textId="77777777" w:rsidR="0086460D" w:rsidRPr="0090782D" w:rsidRDefault="0086460D" w:rsidP="0090782D">
    <w:pPr>
      <w:pStyle w:val="Stopka"/>
      <w:jc w:val="center"/>
    </w:pPr>
    <w:r w:rsidRPr="00420B11">
      <w:rPr>
        <w:noProof/>
        <w:lang w:eastAsia="pl-PL"/>
      </w:rPr>
      <w:drawing>
        <wp:inline distT="0" distB="0" distL="0" distR="0" wp14:anchorId="38C9A708" wp14:editId="2B19B5CC">
          <wp:extent cx="5234940" cy="800100"/>
          <wp:effectExtent l="0" t="0" r="3810" b="0"/>
          <wp:docPr id="8"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644B1" w14:textId="77777777" w:rsidR="006D4F27" w:rsidRDefault="006D4F27" w:rsidP="002E30C2">
      <w:pPr>
        <w:spacing w:after="0" w:line="240" w:lineRule="auto"/>
      </w:pPr>
      <w:r>
        <w:separator/>
      </w:r>
    </w:p>
  </w:footnote>
  <w:footnote w:type="continuationSeparator" w:id="0">
    <w:p w14:paraId="60A96A23" w14:textId="77777777" w:rsidR="006D4F27" w:rsidRDefault="006D4F27" w:rsidP="002E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88FA5" w14:textId="77777777" w:rsidR="0086460D" w:rsidRPr="00C50F57" w:rsidRDefault="0086460D"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7777777" w:rsidR="0086460D" w:rsidRPr="00C50F57" w:rsidRDefault="0086460D" w:rsidP="00FD2A0B">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32FDB57C" w14:textId="77777777" w:rsidR="0086460D" w:rsidRDefault="0086460D"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86460D" w:rsidRPr="00A272F6" w:rsidRDefault="0086460D"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009A01F9" w14:textId="77777777" w:rsidR="0086460D" w:rsidRPr="00FD2A0B" w:rsidRDefault="0086460D" w:rsidP="00FD2A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0C4E" w14:textId="77777777" w:rsidR="0086460D" w:rsidRPr="00C50F57" w:rsidRDefault="0086460D"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86460D" w:rsidRPr="00C50F57" w:rsidRDefault="0086460D"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86460D" w:rsidRDefault="0086460D"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86460D" w:rsidRPr="00A272F6" w:rsidRDefault="0086460D"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86460D" w:rsidRDefault="0086460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1E716D4"/>
    <w:multiLevelType w:val="hybridMultilevel"/>
    <w:tmpl w:val="F4866278"/>
    <w:lvl w:ilvl="0" w:tplc="0CE0655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75A01"/>
    <w:multiLevelType w:val="hybridMultilevel"/>
    <w:tmpl w:val="3C62E6BC"/>
    <w:lvl w:ilvl="0" w:tplc="42D8C46A">
      <w:start w:val="1"/>
      <w:numFmt w:val="lowerLetter"/>
      <w:lvlText w:val="%1."/>
      <w:lvlJc w:val="left"/>
      <w:pPr>
        <w:ind w:left="720" w:hanging="360"/>
      </w:pPr>
      <w:rPr>
        <w:rFonts w:asciiTheme="minorHAnsi" w:eastAsia="Calibri" w:hAnsiTheme="minorHAnsi"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2"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67B46AF"/>
    <w:multiLevelType w:val="hybridMultilevel"/>
    <w:tmpl w:val="C1A2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E42942"/>
    <w:multiLevelType w:val="hybridMultilevel"/>
    <w:tmpl w:val="BC66235C"/>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04150019">
      <w:start w:val="1"/>
      <w:numFmt w:val="lowerLetter"/>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0" w15:restartNumberingAfterBreak="0">
    <w:nsid w:val="0CE71FED"/>
    <w:multiLevelType w:val="hybridMultilevel"/>
    <w:tmpl w:val="153E72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48"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57"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4594369"/>
    <w:multiLevelType w:val="hybridMultilevel"/>
    <w:tmpl w:val="93B0624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6F608F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A056BD0"/>
    <w:multiLevelType w:val="hybridMultilevel"/>
    <w:tmpl w:val="B312716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C220CC3"/>
    <w:multiLevelType w:val="hybridMultilevel"/>
    <w:tmpl w:val="A2422C7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F6354D7"/>
    <w:multiLevelType w:val="hybridMultilevel"/>
    <w:tmpl w:val="029C84C6"/>
    <w:lvl w:ilvl="0" w:tplc="0415000D">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1FFD70AC"/>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4"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88"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9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9" w15:restartNumberingAfterBreak="0">
    <w:nsid w:val="2A9017B2"/>
    <w:multiLevelType w:val="hybridMultilevel"/>
    <w:tmpl w:val="6B40F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01"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E077067"/>
    <w:multiLevelType w:val="hybridMultilevel"/>
    <w:tmpl w:val="EC7631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08"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09"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F63EBD"/>
    <w:multiLevelType w:val="hybridMultilevel"/>
    <w:tmpl w:val="480EB584"/>
    <w:lvl w:ilvl="0" w:tplc="4D067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18B60E5"/>
    <w:multiLevelType w:val="hybridMultilevel"/>
    <w:tmpl w:val="1C846FDA"/>
    <w:lvl w:ilvl="0" w:tplc="0EECC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32390164"/>
    <w:multiLevelType w:val="hybridMultilevel"/>
    <w:tmpl w:val="B144F6D6"/>
    <w:lvl w:ilvl="0" w:tplc="0B3A0630">
      <w:start w:val="1"/>
      <w:numFmt w:val="lowerLetter"/>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25B0E55"/>
    <w:multiLevelType w:val="hybridMultilevel"/>
    <w:tmpl w:val="0B4A80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15:restartNumberingAfterBreak="0">
    <w:nsid w:val="34BE1C1C"/>
    <w:multiLevelType w:val="hybridMultilevel"/>
    <w:tmpl w:val="3858CFE0"/>
    <w:lvl w:ilvl="0" w:tplc="591272B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1"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51F28F6"/>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58D1129"/>
    <w:multiLevelType w:val="hybridMultilevel"/>
    <w:tmpl w:val="14F2E1D0"/>
    <w:lvl w:ilvl="0" w:tplc="ECB8DEBA">
      <w:start w:val="1"/>
      <w:numFmt w:val="decimal"/>
      <w:lvlText w:val="%1."/>
      <w:lvlJc w:val="left"/>
      <w:pPr>
        <w:ind w:left="720" w:hanging="360"/>
      </w:pPr>
      <w:rPr>
        <w:rFonts w:ascii="Calibri" w:hAnsi="Calibr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6075B64"/>
    <w:multiLevelType w:val="hybridMultilevel"/>
    <w:tmpl w:val="4F04B5F8"/>
    <w:lvl w:ilvl="0" w:tplc="67464F56">
      <w:start w:val="1"/>
      <w:numFmt w:val="decimal"/>
      <w:lvlText w:val="%1."/>
      <w:lvlJc w:val="left"/>
      <w:pPr>
        <w:ind w:left="1068" w:hanging="360"/>
      </w:pPr>
      <w:rPr>
        <w:rFonts w:asciiTheme="minorHAnsi" w:hAnsiTheme="minorHAnsi"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3625747B"/>
    <w:multiLevelType w:val="hybridMultilevel"/>
    <w:tmpl w:val="FE5BA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9"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0"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1" w15:restartNumberingAfterBreak="0">
    <w:nsid w:val="381A0524"/>
    <w:multiLevelType w:val="hybridMultilevel"/>
    <w:tmpl w:val="C6924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45"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46" w15:restartNumberingAfterBreak="0">
    <w:nsid w:val="40496F03"/>
    <w:multiLevelType w:val="hybridMultilevel"/>
    <w:tmpl w:val="1FC89C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49"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53"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32A71F7"/>
    <w:multiLevelType w:val="hybridMultilevel"/>
    <w:tmpl w:val="D48C9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44004D7"/>
    <w:multiLevelType w:val="hybridMultilevel"/>
    <w:tmpl w:val="53425C7C"/>
    <w:lvl w:ilvl="0" w:tplc="79B8FD22">
      <w:start w:val="1"/>
      <w:numFmt w:val="decimal"/>
      <w:lvlText w:val="%1)"/>
      <w:lvlJc w:val="left"/>
      <w:pPr>
        <w:tabs>
          <w:tab w:val="num" w:pos="2880"/>
        </w:tabs>
        <w:ind w:left="2880" w:hanging="360"/>
      </w:pPr>
      <w:rPr>
        <w:rFonts w:cs="Times New Roman" w:hint="default"/>
        <w:color w:val="auto"/>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4B938D1"/>
    <w:multiLevelType w:val="hybridMultilevel"/>
    <w:tmpl w:val="2326E56E"/>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59"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3"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5"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47EA0CCC"/>
    <w:multiLevelType w:val="hybridMultilevel"/>
    <w:tmpl w:val="72606746"/>
    <w:lvl w:ilvl="0" w:tplc="178A79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69"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72"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73"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74"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5"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76"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7"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8"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9"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80"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4DA75547"/>
    <w:multiLevelType w:val="hybridMultilevel"/>
    <w:tmpl w:val="9F24B0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E38080B"/>
    <w:multiLevelType w:val="hybridMultilevel"/>
    <w:tmpl w:val="B3F09A24"/>
    <w:lvl w:ilvl="0" w:tplc="E5D49134">
      <w:start w:val="1"/>
      <w:numFmt w:val="decimal"/>
      <w:lvlText w:val="%1."/>
      <w:lvlJc w:val="left"/>
      <w:pPr>
        <w:ind w:left="1146" w:hanging="360"/>
      </w:pPr>
      <w:rPr>
        <w:rFonts w:asciiTheme="minorHAnsi" w:eastAsia="Calibri"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5"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188"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9" w15:restartNumberingAfterBreak="0">
    <w:nsid w:val="51EF0407"/>
    <w:multiLevelType w:val="hybridMultilevel"/>
    <w:tmpl w:val="7FB6C8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191"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3" w15:restartNumberingAfterBreak="0">
    <w:nsid w:val="54F345FC"/>
    <w:multiLevelType w:val="hybridMultilevel"/>
    <w:tmpl w:val="424E0708"/>
    <w:lvl w:ilvl="0" w:tplc="4D067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9A3651"/>
    <w:multiLevelType w:val="hybridMultilevel"/>
    <w:tmpl w:val="EE2A64C0"/>
    <w:lvl w:ilvl="0" w:tplc="04150019">
      <w:start w:val="1"/>
      <w:numFmt w:val="lowerLetter"/>
      <w:lvlText w:val="%1."/>
      <w:lvlJc w:val="left"/>
      <w:pPr>
        <w:ind w:left="1517" w:hanging="360"/>
      </w:pPr>
      <w:rPr>
        <w:b w:val="0"/>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95"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7"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01"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2" w15:restartNumberingAfterBreak="0">
    <w:nsid w:val="5C516050"/>
    <w:multiLevelType w:val="hybridMultilevel"/>
    <w:tmpl w:val="8A56A026"/>
    <w:lvl w:ilvl="0" w:tplc="7A2445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4"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15:restartNumberingAfterBreak="0">
    <w:nsid w:val="5DDE5443"/>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09"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0"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12"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4"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62B512F5"/>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0"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21"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3"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5"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26"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673E120B"/>
    <w:multiLevelType w:val="hybridMultilevel"/>
    <w:tmpl w:val="C54817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29"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0"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1"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32"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3"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4"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7"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0"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1"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D436FAC"/>
    <w:multiLevelType w:val="hybridMultilevel"/>
    <w:tmpl w:val="CD96A726"/>
    <w:lvl w:ilvl="0" w:tplc="6A8033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44"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0B0557E"/>
    <w:multiLevelType w:val="hybridMultilevel"/>
    <w:tmpl w:val="D0FA8360"/>
    <w:lvl w:ilvl="0" w:tplc="979A7238">
      <w:start w:val="1"/>
      <w:numFmt w:val="decimal"/>
      <w:lvlText w:val="%1."/>
      <w:lvlJc w:val="left"/>
      <w:pPr>
        <w:ind w:left="720" w:hanging="360"/>
      </w:pPr>
      <w:rPr>
        <w:rFonts w:asciiTheme="minorHAnsi" w:hAnsiTheme="minorHAnsi" w:hint="default"/>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2" w15:restartNumberingAfterBreak="0">
    <w:nsid w:val="718F5E51"/>
    <w:multiLevelType w:val="hybridMultilevel"/>
    <w:tmpl w:val="4708575C"/>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DA06B26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2173700"/>
    <w:multiLevelType w:val="hybridMultilevel"/>
    <w:tmpl w:val="78EC60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73391F63"/>
    <w:multiLevelType w:val="hybridMultilevel"/>
    <w:tmpl w:val="840AFC8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EDB8364A">
      <w:start w:val="1"/>
      <w:numFmt w:val="lowerLetter"/>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58"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502236F"/>
    <w:multiLevelType w:val="hybridMultilevel"/>
    <w:tmpl w:val="EF9A87EA"/>
    <w:lvl w:ilvl="0" w:tplc="9B36E5DA">
      <w:start w:val="1"/>
      <w:numFmt w:val="decimal"/>
      <w:lvlText w:val="%1."/>
      <w:lvlJc w:val="left"/>
      <w:pPr>
        <w:ind w:left="720" w:hanging="360"/>
      </w:pPr>
      <w:rPr>
        <w:rFonts w:asciiTheme="minorHAnsi" w:hAnsiTheme="minorHAnsi"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59B7FE0"/>
    <w:multiLevelType w:val="hybridMultilevel"/>
    <w:tmpl w:val="F246FC1C"/>
    <w:lvl w:ilvl="0" w:tplc="55A27A9A">
      <w:start w:val="1"/>
      <w:numFmt w:val="decimal"/>
      <w:lvlText w:val="%1."/>
      <w:lvlJc w:val="left"/>
      <w:pPr>
        <w:ind w:left="1428" w:hanging="360"/>
      </w:pPr>
      <w:rPr>
        <w:rFonts w:ascii="Arial" w:eastAsia="Calibri" w:hAnsi="Arial"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3"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4"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5"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6"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7" w15:restartNumberingAfterBreak="0">
    <w:nsid w:val="76EF7150"/>
    <w:multiLevelType w:val="hybridMultilevel"/>
    <w:tmpl w:val="AFACF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9"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76F2F22"/>
    <w:multiLevelType w:val="hybridMultilevel"/>
    <w:tmpl w:val="F23694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2" w15:restartNumberingAfterBreak="0">
    <w:nsid w:val="77F2643B"/>
    <w:multiLevelType w:val="hybridMultilevel"/>
    <w:tmpl w:val="FF08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274" w15:restartNumberingAfterBreak="0">
    <w:nsid w:val="786B7E62"/>
    <w:multiLevelType w:val="hybridMultilevel"/>
    <w:tmpl w:val="9E14D2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A3C3126"/>
    <w:multiLevelType w:val="hybridMultilevel"/>
    <w:tmpl w:val="CCF68F0E"/>
    <w:lvl w:ilvl="0" w:tplc="C188EFEC">
      <w:start w:val="3"/>
      <w:numFmt w:val="decimal"/>
      <w:lvlText w:val="%1."/>
      <w:lvlJc w:val="left"/>
      <w:pPr>
        <w:tabs>
          <w:tab w:val="num" w:pos="2878"/>
        </w:tabs>
        <w:ind w:left="2878" w:hanging="360"/>
      </w:pPr>
      <w:rPr>
        <w:rFonts w:ascii="Calibri" w:hAnsi="Calibri" w:cs="Times New Roman" w:hint="default"/>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0415000F">
      <w:start w:val="1"/>
      <w:numFmt w:val="decimal"/>
      <w:lvlText w:val="%4."/>
      <w:lvlJc w:val="left"/>
      <w:pPr>
        <w:tabs>
          <w:tab w:val="num" w:pos="2878"/>
        </w:tabs>
        <w:ind w:left="2878" w:hanging="360"/>
      </w:pPr>
      <w:rPr>
        <w:rFonts w:cs="Times New Roman"/>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277"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8"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279"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0"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1"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3"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4"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7"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8"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1"/>
  </w:num>
  <w:num w:numId="4">
    <w:abstractNumId w:val="213"/>
  </w:num>
  <w:num w:numId="5">
    <w:abstractNumId w:val="239"/>
  </w:num>
  <w:num w:numId="6">
    <w:abstractNumId w:val="38"/>
  </w:num>
  <w:num w:numId="7">
    <w:abstractNumId w:val="220"/>
  </w:num>
  <w:num w:numId="8">
    <w:abstractNumId w:val="288"/>
  </w:num>
  <w:num w:numId="9">
    <w:abstractNumId w:val="184"/>
  </w:num>
  <w:num w:numId="10">
    <w:abstractNumId w:val="11"/>
  </w:num>
  <w:num w:numId="11">
    <w:abstractNumId w:val="57"/>
  </w:num>
  <w:num w:numId="12">
    <w:abstractNumId w:val="130"/>
  </w:num>
  <w:num w:numId="13">
    <w:abstractNumId w:val="149"/>
  </w:num>
  <w:num w:numId="14">
    <w:abstractNumId w:val="178"/>
  </w:num>
  <w:num w:numId="15">
    <w:abstractNumId w:val="141"/>
  </w:num>
  <w:num w:numId="16">
    <w:abstractNumId w:val="235"/>
  </w:num>
  <w:num w:numId="17">
    <w:abstractNumId w:val="180"/>
  </w:num>
  <w:num w:numId="18">
    <w:abstractNumId w:val="237"/>
  </w:num>
  <w:num w:numId="19">
    <w:abstractNumId w:val="204"/>
  </w:num>
  <w:num w:numId="20">
    <w:abstractNumId w:val="164"/>
  </w:num>
  <w:num w:numId="21">
    <w:abstractNumId w:val="59"/>
  </w:num>
  <w:num w:numId="22">
    <w:abstractNumId w:val="273"/>
  </w:num>
  <w:num w:numId="23">
    <w:abstractNumId w:val="144"/>
  </w:num>
  <w:num w:numId="24">
    <w:abstractNumId w:val="148"/>
  </w:num>
  <w:num w:numId="25">
    <w:abstractNumId w:val="21"/>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44"/>
  </w:num>
  <w:num w:numId="29">
    <w:abstractNumId w:val="230"/>
  </w:num>
  <w:num w:numId="30">
    <w:abstractNumId w:val="107"/>
  </w:num>
  <w:num w:numId="31">
    <w:abstractNumId w:val="265"/>
  </w:num>
  <w:num w:numId="32">
    <w:abstractNumId w:val="266"/>
  </w:num>
  <w:num w:numId="33">
    <w:abstractNumId w:val="85"/>
  </w:num>
  <w:num w:numId="34">
    <w:abstractNumId w:val="211"/>
  </w:num>
  <w:num w:numId="35">
    <w:abstractNumId w:val="87"/>
  </w:num>
  <w:num w:numId="36">
    <w:abstractNumId w:val="171"/>
  </w:num>
  <w:num w:numId="37">
    <w:abstractNumId w:val="134"/>
  </w:num>
  <w:num w:numId="38">
    <w:abstractNumId w:val="228"/>
  </w:num>
  <w:num w:numId="39">
    <w:abstractNumId w:val="37"/>
  </w:num>
  <w:num w:numId="40">
    <w:abstractNumId w:val="12"/>
  </w:num>
  <w:num w:numId="41">
    <w:abstractNumId w:val="179"/>
  </w:num>
  <w:num w:numId="42">
    <w:abstractNumId w:val="225"/>
  </w:num>
  <w:num w:numId="43">
    <w:abstractNumId w:val="190"/>
  </w:num>
  <w:num w:numId="44">
    <w:abstractNumId w:val="177"/>
  </w:num>
  <w:num w:numId="45">
    <w:abstractNumId w:val="276"/>
  </w:num>
  <w:num w:numId="46">
    <w:abstractNumId w:val="195"/>
  </w:num>
  <w:num w:numId="47">
    <w:abstractNumId w:val="36"/>
  </w:num>
  <w:num w:numId="48">
    <w:abstractNumId w:val="46"/>
  </w:num>
  <w:num w:numId="49">
    <w:abstractNumId w:val="187"/>
  </w:num>
  <w:num w:numId="50">
    <w:abstractNumId w:val="35"/>
  </w:num>
  <w:num w:numId="51">
    <w:abstractNumId w:val="206"/>
  </w:num>
  <w:num w:numId="52">
    <w:abstractNumId w:val="238"/>
  </w:num>
  <w:num w:numId="53">
    <w:abstractNumId w:val="156"/>
  </w:num>
  <w:num w:numId="54">
    <w:abstractNumId w:val="114"/>
  </w:num>
  <w:num w:numId="55">
    <w:abstractNumId w:val="95"/>
  </w:num>
  <w:num w:numId="56">
    <w:abstractNumId w:val="137"/>
  </w:num>
  <w:num w:numId="57">
    <w:abstractNumId w:val="166"/>
  </w:num>
  <w:num w:numId="58">
    <w:abstractNumId w:val="39"/>
  </w:num>
  <w:num w:numId="59">
    <w:abstractNumId w:val="159"/>
  </w:num>
  <w:num w:numId="60">
    <w:abstractNumId w:val="118"/>
  </w:num>
  <w:num w:numId="61">
    <w:abstractNumId w:val="199"/>
  </w:num>
  <w:num w:numId="62">
    <w:abstractNumId w:val="169"/>
  </w:num>
  <w:num w:numId="63">
    <w:abstractNumId w:val="231"/>
  </w:num>
  <w:num w:numId="64">
    <w:abstractNumId w:val="188"/>
  </w:num>
  <w:num w:numId="65">
    <w:abstractNumId w:val="47"/>
  </w:num>
  <w:num w:numId="66">
    <w:abstractNumId w:val="278"/>
    <w:lvlOverride w:ilvl="0">
      <w:startOverride w:val="1"/>
    </w:lvlOverride>
  </w:num>
  <w:num w:numId="67">
    <w:abstractNumId w:val="42"/>
  </w:num>
  <w:num w:numId="68">
    <w:abstractNumId w:val="74"/>
  </w:num>
  <w:num w:numId="69">
    <w:abstractNumId w:val="93"/>
  </w:num>
  <w:num w:numId="70">
    <w:abstractNumId w:val="201"/>
  </w:num>
  <w:num w:numId="71">
    <w:abstractNumId w:val="215"/>
  </w:num>
  <w:num w:numId="72">
    <w:abstractNumId w:val="86"/>
  </w:num>
  <w:num w:numId="73">
    <w:abstractNumId w:val="277"/>
  </w:num>
  <w:num w:numId="74">
    <w:abstractNumId w:val="279"/>
  </w:num>
  <w:num w:numId="75">
    <w:abstractNumId w:val="65"/>
  </w:num>
  <w:num w:numId="76">
    <w:abstractNumId w:val="27"/>
  </w:num>
  <w:num w:numId="77">
    <w:abstractNumId w:val="68"/>
  </w:num>
  <w:num w:numId="78">
    <w:abstractNumId w:val="236"/>
  </w:num>
  <w:num w:numId="79">
    <w:abstractNumId w:val="163"/>
  </w:num>
  <w:num w:numId="80">
    <w:abstractNumId w:val="76"/>
  </w:num>
  <w:num w:numId="81">
    <w:abstractNumId w:val="284"/>
  </w:num>
  <w:num w:numId="82">
    <w:abstractNumId w:val="128"/>
  </w:num>
  <w:num w:numId="8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num>
  <w:num w:numId="90">
    <w:abstractNumId w:val="241"/>
  </w:num>
  <w:num w:numId="91">
    <w:abstractNumId w:val="13"/>
  </w:num>
  <w:num w:numId="92">
    <w:abstractNumId w:val="271"/>
  </w:num>
  <w:num w:numId="93">
    <w:abstractNumId w:val="108"/>
  </w:num>
  <w:num w:numId="94">
    <w:abstractNumId w:val="224"/>
  </w:num>
  <w:num w:numId="95">
    <w:abstractNumId w:val="98"/>
  </w:num>
  <w:num w:numId="96">
    <w:abstractNumId w:val="129"/>
  </w:num>
  <w:num w:numId="97">
    <w:abstractNumId w:val="63"/>
  </w:num>
  <w:num w:numId="98">
    <w:abstractNumId w:val="234"/>
  </w:num>
  <w:num w:numId="99">
    <w:abstractNumId w:val="172"/>
  </w:num>
  <w:num w:numId="100">
    <w:abstractNumId w:val="259"/>
  </w:num>
  <w:num w:numId="101">
    <w:abstractNumId w:val="168"/>
  </w:num>
  <w:num w:numId="102">
    <w:abstractNumId w:val="223"/>
  </w:num>
  <w:num w:numId="103">
    <w:abstractNumId w:val="48"/>
  </w:num>
  <w:num w:numId="104">
    <w:abstractNumId w:val="243"/>
  </w:num>
  <w:num w:numId="105">
    <w:abstractNumId w:val="203"/>
  </w:num>
  <w:num w:numId="106">
    <w:abstractNumId w:val="162"/>
  </w:num>
  <w:num w:numId="107">
    <w:abstractNumId w:val="139"/>
  </w:num>
  <w:num w:numId="108">
    <w:abstractNumId w:val="283"/>
  </w:num>
  <w:num w:numId="109">
    <w:abstractNumId w:val="52"/>
  </w:num>
  <w:num w:numId="110">
    <w:abstractNumId w:val="263"/>
  </w:num>
  <w:num w:numId="111">
    <w:abstractNumId w:val="69"/>
  </w:num>
  <w:num w:numId="112">
    <w:abstractNumId w:val="254"/>
  </w:num>
  <w:num w:numId="113">
    <w:abstractNumId w:val="158"/>
  </w:num>
  <w:num w:numId="114">
    <w:abstractNumId w:val="280"/>
  </w:num>
  <w:num w:numId="115">
    <w:abstractNumId w:val="81"/>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275"/>
  </w:num>
  <w:num w:numId="128">
    <w:abstractNumId w:val="28"/>
  </w:num>
  <w:num w:numId="129">
    <w:abstractNumId w:val="261"/>
  </w:num>
  <w:num w:numId="130">
    <w:abstractNumId w:val="186"/>
  </w:num>
  <w:num w:numId="131">
    <w:abstractNumId w:val="249"/>
  </w:num>
  <w:num w:numId="132">
    <w:abstractNumId w:val="16"/>
  </w:num>
  <w:num w:numId="133">
    <w:abstractNumId w:val="150"/>
  </w:num>
  <w:num w:numId="134">
    <w:abstractNumId w:val="210"/>
  </w:num>
  <w:num w:numId="135">
    <w:abstractNumId w:val="160"/>
  </w:num>
  <w:num w:numId="136">
    <w:abstractNumId w:val="198"/>
  </w:num>
  <w:num w:numId="137">
    <w:abstractNumId w:val="67"/>
  </w:num>
  <w:num w:numId="138">
    <w:abstractNumId w:val="45"/>
  </w:num>
  <w:num w:numId="139">
    <w:abstractNumId w:val="84"/>
  </w:num>
  <w:num w:numId="140">
    <w:abstractNumId w:val="105"/>
  </w:num>
  <w:num w:numId="141">
    <w:abstractNumId w:val="49"/>
  </w:num>
  <w:num w:numId="142">
    <w:abstractNumId w:val="43"/>
  </w:num>
  <w:num w:numId="143">
    <w:abstractNumId w:val="15"/>
  </w:num>
  <w:num w:numId="144">
    <w:abstractNumId w:val="62"/>
  </w:num>
  <w:num w:numId="145">
    <w:abstractNumId w:val="185"/>
  </w:num>
  <w:num w:numId="146">
    <w:abstractNumId w:val="247"/>
  </w:num>
  <w:num w:numId="147">
    <w:abstractNumId w:val="232"/>
  </w:num>
  <w:num w:numId="148">
    <w:abstractNumId w:val="51"/>
  </w:num>
  <w:num w:numId="149">
    <w:abstractNumId w:val="285"/>
  </w:num>
  <w:num w:numId="150">
    <w:abstractNumId w:val="88"/>
  </w:num>
  <w:num w:numId="151">
    <w:abstractNumId w:val="142"/>
  </w:num>
  <w:num w:numId="152">
    <w:abstractNumId w:val="191"/>
  </w:num>
  <w:num w:numId="153">
    <w:abstractNumId w:val="120"/>
  </w:num>
  <w:num w:numId="154">
    <w:abstractNumId w:val="161"/>
  </w:num>
  <w:num w:numId="155">
    <w:abstractNumId w:val="132"/>
  </w:num>
  <w:num w:numId="156">
    <w:abstractNumId w:val="29"/>
  </w:num>
  <w:num w:numId="157">
    <w:abstractNumId w:val="41"/>
  </w:num>
  <w:num w:numId="158">
    <w:abstractNumId w:val="33"/>
  </w:num>
  <w:num w:numId="159">
    <w:abstractNumId w:val="257"/>
  </w:num>
  <w:num w:numId="160">
    <w:abstractNumId w:val="106"/>
  </w:num>
  <w:num w:numId="161">
    <w:abstractNumId w:val="89"/>
  </w:num>
  <w:num w:numId="162">
    <w:abstractNumId w:val="40"/>
  </w:num>
  <w:num w:numId="163">
    <w:abstractNumId w:val="117"/>
  </w:num>
  <w:num w:numId="164">
    <w:abstractNumId w:val="240"/>
  </w:num>
  <w:num w:numId="165">
    <w:abstractNumId w:val="56"/>
  </w:num>
  <w:num w:numId="166">
    <w:abstractNumId w:val="145"/>
  </w:num>
  <w:num w:numId="167">
    <w:abstractNumId w:val="54"/>
  </w:num>
  <w:num w:numId="168">
    <w:abstractNumId w:val="173"/>
  </w:num>
  <w:num w:numId="169">
    <w:abstractNumId w:val="18"/>
  </w:num>
  <w:num w:numId="170">
    <w:abstractNumId w:val="20"/>
  </w:num>
  <w:num w:numId="171">
    <w:abstractNumId w:val="112"/>
  </w:num>
  <w:num w:numId="172">
    <w:abstractNumId w:val="219"/>
  </w:num>
  <w:num w:numId="173">
    <w:abstractNumId w:val="91"/>
  </w:num>
  <w:num w:numId="174">
    <w:abstractNumId w:val="72"/>
  </w:num>
  <w:num w:numId="175">
    <w:abstractNumId w:val="113"/>
  </w:num>
  <w:num w:numId="176">
    <w:abstractNumId w:val="152"/>
  </w:num>
  <w:num w:numId="177">
    <w:abstractNumId w:val="197"/>
  </w:num>
  <w:num w:numId="178">
    <w:abstractNumId w:val="200"/>
  </w:num>
  <w:num w:numId="179">
    <w:abstractNumId w:val="17"/>
  </w:num>
  <w:num w:numId="180">
    <w:abstractNumId w:val="251"/>
  </w:num>
  <w:num w:numId="181">
    <w:abstractNumId w:val="55"/>
  </w:num>
  <w:num w:numId="182">
    <w:abstractNumId w:val="222"/>
  </w:num>
  <w:num w:numId="183">
    <w:abstractNumId w:val="53"/>
  </w:num>
  <w:num w:numId="184">
    <w:abstractNumId w:val="287"/>
  </w:num>
  <w:num w:numId="185">
    <w:abstractNumId w:val="100"/>
  </w:num>
  <w:num w:numId="186">
    <w:abstractNumId w:val="138"/>
  </w:num>
  <w:num w:numId="187">
    <w:abstractNumId w:val="92"/>
  </w:num>
  <w:num w:numId="188">
    <w:abstractNumId w:val="212"/>
  </w:num>
  <w:num w:numId="189">
    <w:abstractNumId w:val="147"/>
  </w:num>
  <w:num w:numId="190">
    <w:abstractNumId w:val="109"/>
  </w:num>
  <w:num w:numId="191">
    <w:abstractNumId w:val="133"/>
  </w:num>
  <w:num w:numId="192">
    <w:abstractNumId w:val="102"/>
  </w:num>
  <w:num w:numId="193">
    <w:abstractNumId w:val="170"/>
  </w:num>
  <w:num w:numId="194">
    <w:abstractNumId w:val="61"/>
  </w:num>
  <w:num w:numId="195">
    <w:abstractNumId w:val="218"/>
  </w:num>
  <w:num w:numId="196">
    <w:abstractNumId w:val="255"/>
  </w:num>
  <w:num w:numId="197">
    <w:abstractNumId w:val="252"/>
  </w:num>
  <w:num w:numId="198">
    <w:abstractNumId w:val="124"/>
  </w:num>
  <w:num w:numId="199">
    <w:abstractNumId w:val="214"/>
  </w:num>
  <w:num w:numId="200">
    <w:abstractNumId w:val="101"/>
  </w:num>
  <w:num w:numId="201">
    <w:abstractNumId w:val="246"/>
  </w:num>
  <w:num w:numId="202">
    <w:abstractNumId w:val="157"/>
  </w:num>
  <w:num w:numId="203">
    <w:abstractNumId w:val="135"/>
  </w:num>
  <w:num w:numId="204">
    <w:abstractNumId w:val="82"/>
  </w:num>
  <w:num w:numId="205">
    <w:abstractNumId w:val="94"/>
  </w:num>
  <w:num w:numId="206">
    <w:abstractNumId w:val="207"/>
  </w:num>
  <w:num w:numId="207">
    <w:abstractNumId w:val="153"/>
  </w:num>
  <w:num w:numId="208">
    <w:abstractNumId w:val="30"/>
  </w:num>
  <w:num w:numId="209">
    <w:abstractNumId w:val="96"/>
  </w:num>
  <w:num w:numId="210">
    <w:abstractNumId w:val="77"/>
  </w:num>
  <w:num w:numId="211">
    <w:abstractNumId w:val="226"/>
  </w:num>
  <w:num w:numId="212">
    <w:abstractNumId w:val="256"/>
  </w:num>
  <w:num w:numId="213">
    <w:abstractNumId w:val="60"/>
  </w:num>
  <w:num w:numId="214">
    <w:abstractNumId w:val="258"/>
  </w:num>
  <w:num w:numId="215">
    <w:abstractNumId w:val="24"/>
  </w:num>
  <w:num w:numId="216">
    <w:abstractNumId w:val="31"/>
  </w:num>
  <w:num w:numId="217">
    <w:abstractNumId w:val="216"/>
  </w:num>
  <w:num w:numId="218">
    <w:abstractNumId w:val="104"/>
  </w:num>
  <w:num w:numId="219">
    <w:abstractNumId w:val="221"/>
  </w:num>
  <w:num w:numId="220">
    <w:abstractNumId w:val="155"/>
  </w:num>
  <w:num w:numId="221">
    <w:abstractNumId w:val="165"/>
  </w:num>
  <w:num w:numId="222">
    <w:abstractNumId w:val="209"/>
  </w:num>
  <w:num w:numId="223">
    <w:abstractNumId w:val="233"/>
  </w:num>
  <w:num w:numId="224">
    <w:abstractNumId w:val="286"/>
  </w:num>
  <w:num w:numId="225">
    <w:abstractNumId w:val="196"/>
  </w:num>
  <w:num w:numId="226">
    <w:abstractNumId w:val="32"/>
  </w:num>
  <w:num w:numId="227">
    <w:abstractNumId w:val="208"/>
  </w:num>
  <w:num w:numId="228">
    <w:abstractNumId w:val="175"/>
  </w:num>
  <w:num w:numId="229">
    <w:abstractNumId w:val="140"/>
  </w:num>
  <w:num w:numId="230">
    <w:abstractNumId w:val="75"/>
  </w:num>
  <w:num w:numId="231">
    <w:abstractNumId w:val="217"/>
  </w:num>
  <w:num w:numId="232">
    <w:abstractNumId w:val="127"/>
  </w:num>
  <w:num w:numId="233">
    <w:abstractNumId w:val="268"/>
  </w:num>
  <w:num w:numId="234">
    <w:abstractNumId w:val="174"/>
  </w:num>
  <w:num w:numId="235">
    <w:abstractNumId w:val="192"/>
  </w:num>
  <w:num w:numId="236">
    <w:abstractNumId w:val="22"/>
  </w:num>
  <w:num w:numId="237">
    <w:abstractNumId w:val="229"/>
  </w:num>
  <w:num w:numId="238">
    <w:abstractNumId w:val="245"/>
  </w:num>
  <w:num w:numId="239">
    <w:abstractNumId w:val="121"/>
  </w:num>
  <w:num w:numId="240">
    <w:abstractNumId w:val="143"/>
  </w:num>
  <w:num w:numId="241">
    <w:abstractNumId w:val="26"/>
  </w:num>
  <w:num w:numId="242">
    <w:abstractNumId w:val="183"/>
  </w:num>
  <w:num w:numId="243">
    <w:abstractNumId w:val="66"/>
  </w:num>
  <w:num w:numId="244">
    <w:abstractNumId w:val="244"/>
  </w:num>
  <w:num w:numId="245">
    <w:abstractNumId w:val="269"/>
  </w:num>
  <w:num w:numId="246">
    <w:abstractNumId w:val="250"/>
  </w:num>
  <w:num w:numId="247">
    <w:abstractNumId w:val="115"/>
  </w:num>
  <w:num w:numId="248">
    <w:abstractNumId w:val="281"/>
  </w:num>
  <w:num w:numId="249">
    <w:abstractNumId w:val="34"/>
  </w:num>
  <w:num w:numId="250">
    <w:abstractNumId w:val="97"/>
  </w:num>
  <w:num w:numId="251">
    <w:abstractNumId w:val="176"/>
  </w:num>
  <w:num w:numId="252">
    <w:abstractNumId w:val="83"/>
  </w:num>
  <w:num w:numId="253">
    <w:abstractNumId w:val="282"/>
  </w:num>
  <w:num w:numId="254">
    <w:abstractNumId w:val="90"/>
  </w:num>
  <w:num w:numId="255">
    <w:abstractNumId w:val="264"/>
  </w:num>
  <w:num w:numId="256">
    <w:abstractNumId w:val="136"/>
  </w:num>
  <w:num w:numId="257">
    <w:abstractNumId w:val="80"/>
  </w:num>
  <w:num w:numId="258">
    <w:abstractNumId w:val="272"/>
  </w:num>
  <w:num w:numId="259">
    <w:abstractNumId w:val="182"/>
  </w:num>
  <w:num w:numId="260">
    <w:abstractNumId w:val="267"/>
  </w:num>
  <w:num w:numId="261">
    <w:abstractNumId w:val="25"/>
  </w:num>
  <w:num w:numId="262">
    <w:abstractNumId w:val="131"/>
  </w:num>
  <w:num w:numId="263">
    <w:abstractNumId w:val="154"/>
  </w:num>
  <w:num w:numId="264">
    <w:abstractNumId w:val="111"/>
  </w:num>
  <w:num w:numId="265">
    <w:abstractNumId w:val="99"/>
  </w:num>
  <w:num w:numId="266">
    <w:abstractNumId w:val="19"/>
  </w:num>
  <w:num w:numId="267">
    <w:abstractNumId w:val="189"/>
  </w:num>
  <w:num w:numId="268">
    <w:abstractNumId w:val="194"/>
  </w:num>
  <w:num w:numId="269">
    <w:abstractNumId w:val="260"/>
  </w:num>
  <w:num w:numId="270">
    <w:abstractNumId w:val="202"/>
  </w:num>
  <w:num w:numId="271">
    <w:abstractNumId w:val="70"/>
  </w:num>
  <w:num w:numId="272">
    <w:abstractNumId w:val="14"/>
  </w:num>
  <w:num w:numId="273">
    <w:abstractNumId w:val="242"/>
  </w:num>
  <w:num w:numId="274">
    <w:abstractNumId w:val="64"/>
  </w:num>
  <w:num w:numId="275">
    <w:abstractNumId w:val="119"/>
  </w:num>
  <w:num w:numId="276">
    <w:abstractNumId w:val="227"/>
  </w:num>
  <w:num w:numId="277">
    <w:abstractNumId w:val="122"/>
  </w:num>
  <w:num w:numId="278">
    <w:abstractNumId w:val="205"/>
  </w:num>
  <w:num w:numId="279">
    <w:abstractNumId w:val="123"/>
  </w:num>
  <w:num w:numId="280">
    <w:abstractNumId w:val="126"/>
  </w:num>
  <w:num w:numId="281">
    <w:abstractNumId w:val="248"/>
  </w:num>
  <w:num w:numId="282">
    <w:abstractNumId w:val="58"/>
  </w:num>
  <w:num w:numId="283">
    <w:abstractNumId w:val="253"/>
  </w:num>
  <w:num w:numId="284">
    <w:abstractNumId w:val="270"/>
  </w:num>
  <w:num w:numId="285">
    <w:abstractNumId w:val="193"/>
  </w:num>
  <w:num w:numId="286">
    <w:abstractNumId w:val="110"/>
  </w:num>
  <w:num w:numId="287">
    <w:abstractNumId w:val="73"/>
  </w:num>
  <w:num w:numId="288">
    <w:abstractNumId w:val="262"/>
  </w:num>
  <w:num w:numId="289">
    <w:abstractNumId w:val="125"/>
  </w:num>
  <w:num w:numId="290">
    <w:abstractNumId w:val="116"/>
  </w:num>
  <w:num w:numId="291">
    <w:abstractNumId w:val="181"/>
  </w:num>
  <w:num w:numId="292">
    <w:abstractNumId w:val="274"/>
  </w:num>
  <w:num w:numId="293">
    <w:abstractNumId w:val="103"/>
  </w:num>
  <w:num w:numId="294">
    <w:abstractNumId w:val="146"/>
  </w:num>
  <w:num w:numId="295">
    <w:abstractNumId w:val="167"/>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C2"/>
    <w:rsid w:val="00002476"/>
    <w:rsid w:val="00022ADF"/>
    <w:rsid w:val="0003217B"/>
    <w:rsid w:val="00034E46"/>
    <w:rsid w:val="00035F88"/>
    <w:rsid w:val="00040362"/>
    <w:rsid w:val="00052E0B"/>
    <w:rsid w:val="000573DC"/>
    <w:rsid w:val="00066A72"/>
    <w:rsid w:val="00072C13"/>
    <w:rsid w:val="0007512F"/>
    <w:rsid w:val="000754DF"/>
    <w:rsid w:val="00081060"/>
    <w:rsid w:val="000820B8"/>
    <w:rsid w:val="00086AE9"/>
    <w:rsid w:val="000902B3"/>
    <w:rsid w:val="00095EFA"/>
    <w:rsid w:val="000A0C54"/>
    <w:rsid w:val="000A6578"/>
    <w:rsid w:val="000A7A12"/>
    <w:rsid w:val="000B25F9"/>
    <w:rsid w:val="000C2959"/>
    <w:rsid w:val="000C536B"/>
    <w:rsid w:val="000D107F"/>
    <w:rsid w:val="000E2B05"/>
    <w:rsid w:val="000E5593"/>
    <w:rsid w:val="000E5FE3"/>
    <w:rsid w:val="000E7463"/>
    <w:rsid w:val="000F35BF"/>
    <w:rsid w:val="000F4F87"/>
    <w:rsid w:val="000F74DB"/>
    <w:rsid w:val="00103748"/>
    <w:rsid w:val="00104A16"/>
    <w:rsid w:val="00104A45"/>
    <w:rsid w:val="001366D0"/>
    <w:rsid w:val="00144E35"/>
    <w:rsid w:val="00147514"/>
    <w:rsid w:val="00157693"/>
    <w:rsid w:val="00174E89"/>
    <w:rsid w:val="00191D6D"/>
    <w:rsid w:val="00194076"/>
    <w:rsid w:val="0019483D"/>
    <w:rsid w:val="001A2063"/>
    <w:rsid w:val="001A327E"/>
    <w:rsid w:val="001B7CD7"/>
    <w:rsid w:val="001C3C2E"/>
    <w:rsid w:val="001D1CF8"/>
    <w:rsid w:val="001D278C"/>
    <w:rsid w:val="001D3EDC"/>
    <w:rsid w:val="001D5880"/>
    <w:rsid w:val="001D6F5D"/>
    <w:rsid w:val="001E31BF"/>
    <w:rsid w:val="001E4B3D"/>
    <w:rsid w:val="001F05FA"/>
    <w:rsid w:val="001F1C2B"/>
    <w:rsid w:val="001F30AA"/>
    <w:rsid w:val="001F3B85"/>
    <w:rsid w:val="001F5BD3"/>
    <w:rsid w:val="001F750B"/>
    <w:rsid w:val="00217CF6"/>
    <w:rsid w:val="00222471"/>
    <w:rsid w:val="00231222"/>
    <w:rsid w:val="00240150"/>
    <w:rsid w:val="002434E9"/>
    <w:rsid w:val="00245666"/>
    <w:rsid w:val="00247CBD"/>
    <w:rsid w:val="00251215"/>
    <w:rsid w:val="002522A2"/>
    <w:rsid w:val="00252DD9"/>
    <w:rsid w:val="00253947"/>
    <w:rsid w:val="0025461C"/>
    <w:rsid w:val="0025505C"/>
    <w:rsid w:val="002567B4"/>
    <w:rsid w:val="00265DB5"/>
    <w:rsid w:val="00275277"/>
    <w:rsid w:val="00275F09"/>
    <w:rsid w:val="00280559"/>
    <w:rsid w:val="0028144C"/>
    <w:rsid w:val="00286CCD"/>
    <w:rsid w:val="00292639"/>
    <w:rsid w:val="00293336"/>
    <w:rsid w:val="00293C7B"/>
    <w:rsid w:val="002A0563"/>
    <w:rsid w:val="002A38C6"/>
    <w:rsid w:val="002A5007"/>
    <w:rsid w:val="002C4F45"/>
    <w:rsid w:val="002D6C29"/>
    <w:rsid w:val="002E173E"/>
    <w:rsid w:val="002E2EAE"/>
    <w:rsid w:val="002E30C2"/>
    <w:rsid w:val="002E44D8"/>
    <w:rsid w:val="002E4AFE"/>
    <w:rsid w:val="002E5217"/>
    <w:rsid w:val="002E6440"/>
    <w:rsid w:val="002E79FC"/>
    <w:rsid w:val="002F369C"/>
    <w:rsid w:val="002F3FB4"/>
    <w:rsid w:val="002F6F5B"/>
    <w:rsid w:val="00300085"/>
    <w:rsid w:val="003030DE"/>
    <w:rsid w:val="00307DB8"/>
    <w:rsid w:val="0031375D"/>
    <w:rsid w:val="003168F8"/>
    <w:rsid w:val="003224D4"/>
    <w:rsid w:val="00323A7A"/>
    <w:rsid w:val="00355932"/>
    <w:rsid w:val="00357C13"/>
    <w:rsid w:val="00361B83"/>
    <w:rsid w:val="00363CED"/>
    <w:rsid w:val="0037223B"/>
    <w:rsid w:val="003772A5"/>
    <w:rsid w:val="00386557"/>
    <w:rsid w:val="0038749E"/>
    <w:rsid w:val="003938AB"/>
    <w:rsid w:val="003A35EB"/>
    <w:rsid w:val="003B0765"/>
    <w:rsid w:val="003B5105"/>
    <w:rsid w:val="003D3C34"/>
    <w:rsid w:val="003E08E8"/>
    <w:rsid w:val="003E4FA8"/>
    <w:rsid w:val="003F06A2"/>
    <w:rsid w:val="003F1E55"/>
    <w:rsid w:val="003F2D89"/>
    <w:rsid w:val="003F45C4"/>
    <w:rsid w:val="00401416"/>
    <w:rsid w:val="00404F91"/>
    <w:rsid w:val="00410D03"/>
    <w:rsid w:val="004158F1"/>
    <w:rsid w:val="0042135B"/>
    <w:rsid w:val="00422541"/>
    <w:rsid w:val="00423B75"/>
    <w:rsid w:val="004268C3"/>
    <w:rsid w:val="004301A8"/>
    <w:rsid w:val="00446C39"/>
    <w:rsid w:val="0045226B"/>
    <w:rsid w:val="00454E8A"/>
    <w:rsid w:val="00475D8C"/>
    <w:rsid w:val="00482304"/>
    <w:rsid w:val="00485C9A"/>
    <w:rsid w:val="004A2398"/>
    <w:rsid w:val="004A330B"/>
    <w:rsid w:val="004B6A8C"/>
    <w:rsid w:val="004C0919"/>
    <w:rsid w:val="004C0E51"/>
    <w:rsid w:val="004C3C41"/>
    <w:rsid w:val="004C3F72"/>
    <w:rsid w:val="004D131B"/>
    <w:rsid w:val="004D5046"/>
    <w:rsid w:val="004D5B31"/>
    <w:rsid w:val="004E0F0A"/>
    <w:rsid w:val="004F5013"/>
    <w:rsid w:val="004F5251"/>
    <w:rsid w:val="00513511"/>
    <w:rsid w:val="005351D0"/>
    <w:rsid w:val="00547B35"/>
    <w:rsid w:val="005609E5"/>
    <w:rsid w:val="005639FA"/>
    <w:rsid w:val="00567119"/>
    <w:rsid w:val="00572CEE"/>
    <w:rsid w:val="00573419"/>
    <w:rsid w:val="005753A1"/>
    <w:rsid w:val="00582538"/>
    <w:rsid w:val="00587641"/>
    <w:rsid w:val="00592DD1"/>
    <w:rsid w:val="00597E84"/>
    <w:rsid w:val="005A12BC"/>
    <w:rsid w:val="005A23E2"/>
    <w:rsid w:val="005A74DB"/>
    <w:rsid w:val="005C618D"/>
    <w:rsid w:val="005D0017"/>
    <w:rsid w:val="005D14BA"/>
    <w:rsid w:val="005D1539"/>
    <w:rsid w:val="005D19BE"/>
    <w:rsid w:val="005F649B"/>
    <w:rsid w:val="00604413"/>
    <w:rsid w:val="006049AF"/>
    <w:rsid w:val="00605DF3"/>
    <w:rsid w:val="006174AD"/>
    <w:rsid w:val="006202D2"/>
    <w:rsid w:val="00624662"/>
    <w:rsid w:val="006249A4"/>
    <w:rsid w:val="00632E94"/>
    <w:rsid w:val="00634505"/>
    <w:rsid w:val="00634A38"/>
    <w:rsid w:val="00637B7A"/>
    <w:rsid w:val="00642AB2"/>
    <w:rsid w:val="00662EB3"/>
    <w:rsid w:val="00664376"/>
    <w:rsid w:val="006840BB"/>
    <w:rsid w:val="006A0614"/>
    <w:rsid w:val="006A1863"/>
    <w:rsid w:val="006A3C0F"/>
    <w:rsid w:val="006A3E5A"/>
    <w:rsid w:val="006A7AA1"/>
    <w:rsid w:val="006B29D2"/>
    <w:rsid w:val="006B3FB1"/>
    <w:rsid w:val="006B5E7D"/>
    <w:rsid w:val="006C418F"/>
    <w:rsid w:val="006C5D35"/>
    <w:rsid w:val="006C5DD7"/>
    <w:rsid w:val="006D480A"/>
    <w:rsid w:val="006D4D28"/>
    <w:rsid w:val="006D4ECC"/>
    <w:rsid w:val="006D4F27"/>
    <w:rsid w:val="006E206B"/>
    <w:rsid w:val="006F3B28"/>
    <w:rsid w:val="00700072"/>
    <w:rsid w:val="00700D2E"/>
    <w:rsid w:val="00703D1D"/>
    <w:rsid w:val="0070445E"/>
    <w:rsid w:val="007079D4"/>
    <w:rsid w:val="00710B6D"/>
    <w:rsid w:val="00720EB3"/>
    <w:rsid w:val="00722DF4"/>
    <w:rsid w:val="00733A1C"/>
    <w:rsid w:val="0073716C"/>
    <w:rsid w:val="00743F9E"/>
    <w:rsid w:val="007560F4"/>
    <w:rsid w:val="007710B3"/>
    <w:rsid w:val="00772471"/>
    <w:rsid w:val="007761C6"/>
    <w:rsid w:val="00783F6B"/>
    <w:rsid w:val="00786A30"/>
    <w:rsid w:val="007A7721"/>
    <w:rsid w:val="007B0FFF"/>
    <w:rsid w:val="007B13F2"/>
    <w:rsid w:val="007C3594"/>
    <w:rsid w:val="007C562D"/>
    <w:rsid w:val="007C6F78"/>
    <w:rsid w:val="007D0BF8"/>
    <w:rsid w:val="007D253B"/>
    <w:rsid w:val="007D2D59"/>
    <w:rsid w:val="007D31B3"/>
    <w:rsid w:val="00802B03"/>
    <w:rsid w:val="00803481"/>
    <w:rsid w:val="00810EF3"/>
    <w:rsid w:val="008145E0"/>
    <w:rsid w:val="00816802"/>
    <w:rsid w:val="00817613"/>
    <w:rsid w:val="00821F99"/>
    <w:rsid w:val="00827016"/>
    <w:rsid w:val="008335E2"/>
    <w:rsid w:val="008406B9"/>
    <w:rsid w:val="008470EF"/>
    <w:rsid w:val="00847231"/>
    <w:rsid w:val="008519D3"/>
    <w:rsid w:val="0085792E"/>
    <w:rsid w:val="008622EF"/>
    <w:rsid w:val="0086460D"/>
    <w:rsid w:val="00867CAF"/>
    <w:rsid w:val="00871799"/>
    <w:rsid w:val="00873714"/>
    <w:rsid w:val="0087510D"/>
    <w:rsid w:val="00882BBC"/>
    <w:rsid w:val="00883EE0"/>
    <w:rsid w:val="00885DCB"/>
    <w:rsid w:val="008936E8"/>
    <w:rsid w:val="008A19F5"/>
    <w:rsid w:val="008A3EAC"/>
    <w:rsid w:val="008A4B73"/>
    <w:rsid w:val="008A501E"/>
    <w:rsid w:val="008B5127"/>
    <w:rsid w:val="008C0E12"/>
    <w:rsid w:val="008C13E9"/>
    <w:rsid w:val="008C4AD2"/>
    <w:rsid w:val="008C54E0"/>
    <w:rsid w:val="008C56CE"/>
    <w:rsid w:val="008D309B"/>
    <w:rsid w:val="008D7C8C"/>
    <w:rsid w:val="008E1269"/>
    <w:rsid w:val="008E1966"/>
    <w:rsid w:val="008E2128"/>
    <w:rsid w:val="008E4A92"/>
    <w:rsid w:val="008E7E8A"/>
    <w:rsid w:val="008F1C6D"/>
    <w:rsid w:val="00903B9C"/>
    <w:rsid w:val="00907380"/>
    <w:rsid w:val="0090782D"/>
    <w:rsid w:val="0092379D"/>
    <w:rsid w:val="009279F4"/>
    <w:rsid w:val="009371D0"/>
    <w:rsid w:val="009412D6"/>
    <w:rsid w:val="00960645"/>
    <w:rsid w:val="00963CDA"/>
    <w:rsid w:val="0096706B"/>
    <w:rsid w:val="00976C22"/>
    <w:rsid w:val="00977C16"/>
    <w:rsid w:val="0099190E"/>
    <w:rsid w:val="009B38A0"/>
    <w:rsid w:val="009C12DA"/>
    <w:rsid w:val="009C4A0C"/>
    <w:rsid w:val="009C77A0"/>
    <w:rsid w:val="009E179A"/>
    <w:rsid w:val="009F519E"/>
    <w:rsid w:val="009F7319"/>
    <w:rsid w:val="00A1028F"/>
    <w:rsid w:val="00A13223"/>
    <w:rsid w:val="00A272F6"/>
    <w:rsid w:val="00A31F98"/>
    <w:rsid w:val="00A427C7"/>
    <w:rsid w:val="00A46ADA"/>
    <w:rsid w:val="00A5356E"/>
    <w:rsid w:val="00A570D9"/>
    <w:rsid w:val="00A65264"/>
    <w:rsid w:val="00A704A7"/>
    <w:rsid w:val="00A75501"/>
    <w:rsid w:val="00A8614B"/>
    <w:rsid w:val="00A908EA"/>
    <w:rsid w:val="00A94D7D"/>
    <w:rsid w:val="00A95C46"/>
    <w:rsid w:val="00A976AA"/>
    <w:rsid w:val="00AA2391"/>
    <w:rsid w:val="00AA5415"/>
    <w:rsid w:val="00AB5F43"/>
    <w:rsid w:val="00AB6437"/>
    <w:rsid w:val="00AB75B9"/>
    <w:rsid w:val="00AC1164"/>
    <w:rsid w:val="00AC2E96"/>
    <w:rsid w:val="00AD4712"/>
    <w:rsid w:val="00AD7644"/>
    <w:rsid w:val="00AE51FF"/>
    <w:rsid w:val="00AF0485"/>
    <w:rsid w:val="00AF1C9E"/>
    <w:rsid w:val="00AF2A39"/>
    <w:rsid w:val="00AF33B5"/>
    <w:rsid w:val="00AF52EE"/>
    <w:rsid w:val="00AF7DFD"/>
    <w:rsid w:val="00B01502"/>
    <w:rsid w:val="00B079D9"/>
    <w:rsid w:val="00B10DB0"/>
    <w:rsid w:val="00B11D08"/>
    <w:rsid w:val="00B13F94"/>
    <w:rsid w:val="00B2379D"/>
    <w:rsid w:val="00B306CF"/>
    <w:rsid w:val="00B3290E"/>
    <w:rsid w:val="00B33EEC"/>
    <w:rsid w:val="00B43BF7"/>
    <w:rsid w:val="00B47E2F"/>
    <w:rsid w:val="00B56130"/>
    <w:rsid w:val="00B65D0E"/>
    <w:rsid w:val="00B67863"/>
    <w:rsid w:val="00B70D71"/>
    <w:rsid w:val="00B712DC"/>
    <w:rsid w:val="00B74018"/>
    <w:rsid w:val="00B75852"/>
    <w:rsid w:val="00B8389F"/>
    <w:rsid w:val="00B872A1"/>
    <w:rsid w:val="00B95C65"/>
    <w:rsid w:val="00B97466"/>
    <w:rsid w:val="00BB094D"/>
    <w:rsid w:val="00BB0F75"/>
    <w:rsid w:val="00BB13C2"/>
    <w:rsid w:val="00BC3CCE"/>
    <w:rsid w:val="00BC48C1"/>
    <w:rsid w:val="00BC7539"/>
    <w:rsid w:val="00BD365B"/>
    <w:rsid w:val="00BD4A92"/>
    <w:rsid w:val="00BE05B3"/>
    <w:rsid w:val="00BE4661"/>
    <w:rsid w:val="00BF1346"/>
    <w:rsid w:val="00BF304F"/>
    <w:rsid w:val="00BF3BE1"/>
    <w:rsid w:val="00C00087"/>
    <w:rsid w:val="00C030E2"/>
    <w:rsid w:val="00C039E8"/>
    <w:rsid w:val="00C170AD"/>
    <w:rsid w:val="00C17264"/>
    <w:rsid w:val="00C23B4A"/>
    <w:rsid w:val="00C2698C"/>
    <w:rsid w:val="00C3008A"/>
    <w:rsid w:val="00C3011D"/>
    <w:rsid w:val="00C50F57"/>
    <w:rsid w:val="00C577E3"/>
    <w:rsid w:val="00C676ED"/>
    <w:rsid w:val="00C70602"/>
    <w:rsid w:val="00C71DF0"/>
    <w:rsid w:val="00C818BD"/>
    <w:rsid w:val="00C83A64"/>
    <w:rsid w:val="00C87485"/>
    <w:rsid w:val="00C971B3"/>
    <w:rsid w:val="00C97DD7"/>
    <w:rsid w:val="00CA3A42"/>
    <w:rsid w:val="00CA4880"/>
    <w:rsid w:val="00CB21BB"/>
    <w:rsid w:val="00CC40AA"/>
    <w:rsid w:val="00CC43A7"/>
    <w:rsid w:val="00CC7EC6"/>
    <w:rsid w:val="00CD47BE"/>
    <w:rsid w:val="00CD4F82"/>
    <w:rsid w:val="00CD50BB"/>
    <w:rsid w:val="00CD569A"/>
    <w:rsid w:val="00D025C9"/>
    <w:rsid w:val="00D0333A"/>
    <w:rsid w:val="00D07752"/>
    <w:rsid w:val="00D11A9D"/>
    <w:rsid w:val="00D132E3"/>
    <w:rsid w:val="00D13C79"/>
    <w:rsid w:val="00D14C89"/>
    <w:rsid w:val="00D16BA4"/>
    <w:rsid w:val="00D265D9"/>
    <w:rsid w:val="00D30F16"/>
    <w:rsid w:val="00D4124C"/>
    <w:rsid w:val="00D41DD0"/>
    <w:rsid w:val="00D42116"/>
    <w:rsid w:val="00D42636"/>
    <w:rsid w:val="00D432D7"/>
    <w:rsid w:val="00D55FEA"/>
    <w:rsid w:val="00D65FC2"/>
    <w:rsid w:val="00D70A23"/>
    <w:rsid w:val="00D80C3B"/>
    <w:rsid w:val="00D81E52"/>
    <w:rsid w:val="00D8747D"/>
    <w:rsid w:val="00D90753"/>
    <w:rsid w:val="00D90F54"/>
    <w:rsid w:val="00D91CD6"/>
    <w:rsid w:val="00D967B9"/>
    <w:rsid w:val="00DA1388"/>
    <w:rsid w:val="00DB2DDB"/>
    <w:rsid w:val="00DC6CAC"/>
    <w:rsid w:val="00DC7DAF"/>
    <w:rsid w:val="00DE55B7"/>
    <w:rsid w:val="00DF1FA1"/>
    <w:rsid w:val="00E00C66"/>
    <w:rsid w:val="00E0106A"/>
    <w:rsid w:val="00E0126E"/>
    <w:rsid w:val="00E03220"/>
    <w:rsid w:val="00E06613"/>
    <w:rsid w:val="00E11D67"/>
    <w:rsid w:val="00E14218"/>
    <w:rsid w:val="00E15718"/>
    <w:rsid w:val="00E16EAE"/>
    <w:rsid w:val="00E2284D"/>
    <w:rsid w:val="00E230E2"/>
    <w:rsid w:val="00E27383"/>
    <w:rsid w:val="00E30E9D"/>
    <w:rsid w:val="00E54E92"/>
    <w:rsid w:val="00E565BA"/>
    <w:rsid w:val="00E63134"/>
    <w:rsid w:val="00E63F7C"/>
    <w:rsid w:val="00E76CFF"/>
    <w:rsid w:val="00E76F36"/>
    <w:rsid w:val="00E85A1A"/>
    <w:rsid w:val="00E86B98"/>
    <w:rsid w:val="00E933D0"/>
    <w:rsid w:val="00E93783"/>
    <w:rsid w:val="00EA4AF8"/>
    <w:rsid w:val="00EB1F4C"/>
    <w:rsid w:val="00EC6F0D"/>
    <w:rsid w:val="00ED6F65"/>
    <w:rsid w:val="00EF2E5C"/>
    <w:rsid w:val="00EF3D1B"/>
    <w:rsid w:val="00EF5D3E"/>
    <w:rsid w:val="00F025B3"/>
    <w:rsid w:val="00F1142A"/>
    <w:rsid w:val="00F145C0"/>
    <w:rsid w:val="00F15E67"/>
    <w:rsid w:val="00F170B5"/>
    <w:rsid w:val="00F17BC1"/>
    <w:rsid w:val="00F235C6"/>
    <w:rsid w:val="00F34CF3"/>
    <w:rsid w:val="00F34E89"/>
    <w:rsid w:val="00F35B1D"/>
    <w:rsid w:val="00F35F0D"/>
    <w:rsid w:val="00F400AB"/>
    <w:rsid w:val="00F40CA6"/>
    <w:rsid w:val="00F411BA"/>
    <w:rsid w:val="00F441C5"/>
    <w:rsid w:val="00F51691"/>
    <w:rsid w:val="00F5670D"/>
    <w:rsid w:val="00F60AEC"/>
    <w:rsid w:val="00F6156F"/>
    <w:rsid w:val="00F73D24"/>
    <w:rsid w:val="00F760E1"/>
    <w:rsid w:val="00F77748"/>
    <w:rsid w:val="00F80465"/>
    <w:rsid w:val="00F8573C"/>
    <w:rsid w:val="00F900BD"/>
    <w:rsid w:val="00F94A71"/>
    <w:rsid w:val="00F965DA"/>
    <w:rsid w:val="00FA1CF5"/>
    <w:rsid w:val="00FB0DDC"/>
    <w:rsid w:val="00FB49B4"/>
    <w:rsid w:val="00FB4BBB"/>
    <w:rsid w:val="00FB5270"/>
    <w:rsid w:val="00FB52F9"/>
    <w:rsid w:val="00FC5584"/>
    <w:rsid w:val="00FC77D3"/>
    <w:rsid w:val="00FD1E25"/>
    <w:rsid w:val="00FD2A0B"/>
    <w:rsid w:val="00FD3F61"/>
    <w:rsid w:val="00FE2EC1"/>
    <w:rsid w:val="00FE2FF8"/>
    <w:rsid w:val="00FF1E62"/>
    <w:rsid w:val="00FF6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semiHidden/>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3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5177">
      <w:bodyDiv w:val="1"/>
      <w:marLeft w:val="0"/>
      <w:marRight w:val="0"/>
      <w:marTop w:val="0"/>
      <w:marBottom w:val="0"/>
      <w:divBdr>
        <w:top w:val="none" w:sz="0" w:space="0" w:color="auto"/>
        <w:left w:val="none" w:sz="0" w:space="0" w:color="auto"/>
        <w:bottom w:val="none" w:sz="0" w:space="0" w:color="auto"/>
        <w:right w:val="none" w:sz="0" w:space="0" w:color="auto"/>
      </w:divBdr>
      <w:divsChild>
        <w:div w:id="1073087034">
          <w:marLeft w:val="0"/>
          <w:marRight w:val="0"/>
          <w:marTop w:val="0"/>
          <w:marBottom w:val="0"/>
          <w:divBdr>
            <w:top w:val="none" w:sz="0" w:space="0" w:color="auto"/>
            <w:left w:val="none" w:sz="0" w:space="0" w:color="auto"/>
            <w:bottom w:val="none" w:sz="0" w:space="0" w:color="auto"/>
            <w:right w:val="none" w:sz="0" w:space="0" w:color="auto"/>
          </w:divBdr>
        </w:div>
        <w:div w:id="2066098836">
          <w:marLeft w:val="0"/>
          <w:marRight w:val="0"/>
          <w:marTop w:val="0"/>
          <w:marBottom w:val="0"/>
          <w:divBdr>
            <w:top w:val="none" w:sz="0" w:space="0" w:color="auto"/>
            <w:left w:val="none" w:sz="0" w:space="0" w:color="auto"/>
            <w:bottom w:val="none" w:sz="0" w:space="0" w:color="auto"/>
            <w:right w:val="none" w:sz="0" w:space="0" w:color="auto"/>
          </w:divBdr>
        </w:div>
      </w:divsChild>
    </w:div>
    <w:div w:id="230240814">
      <w:bodyDiv w:val="1"/>
      <w:marLeft w:val="0"/>
      <w:marRight w:val="0"/>
      <w:marTop w:val="0"/>
      <w:marBottom w:val="0"/>
      <w:divBdr>
        <w:top w:val="none" w:sz="0" w:space="0" w:color="auto"/>
        <w:left w:val="none" w:sz="0" w:space="0" w:color="auto"/>
        <w:bottom w:val="none" w:sz="0" w:space="0" w:color="auto"/>
        <w:right w:val="none" w:sz="0" w:space="0" w:color="auto"/>
      </w:divBdr>
      <w:divsChild>
        <w:div w:id="1050223469">
          <w:marLeft w:val="0"/>
          <w:marRight w:val="0"/>
          <w:marTop w:val="0"/>
          <w:marBottom w:val="0"/>
          <w:divBdr>
            <w:top w:val="none" w:sz="0" w:space="0" w:color="auto"/>
            <w:left w:val="none" w:sz="0" w:space="0" w:color="auto"/>
            <w:bottom w:val="none" w:sz="0" w:space="0" w:color="auto"/>
            <w:right w:val="none" w:sz="0" w:space="0" w:color="auto"/>
          </w:divBdr>
        </w:div>
        <w:div w:id="719594602">
          <w:marLeft w:val="0"/>
          <w:marRight w:val="0"/>
          <w:marTop w:val="0"/>
          <w:marBottom w:val="0"/>
          <w:divBdr>
            <w:top w:val="none" w:sz="0" w:space="0" w:color="auto"/>
            <w:left w:val="none" w:sz="0" w:space="0" w:color="auto"/>
            <w:bottom w:val="none" w:sz="0" w:space="0" w:color="auto"/>
            <w:right w:val="none" w:sz="0" w:space="0" w:color="auto"/>
          </w:divBdr>
        </w:div>
        <w:div w:id="376897875">
          <w:marLeft w:val="0"/>
          <w:marRight w:val="0"/>
          <w:marTop w:val="0"/>
          <w:marBottom w:val="0"/>
          <w:divBdr>
            <w:top w:val="none" w:sz="0" w:space="0" w:color="auto"/>
            <w:left w:val="none" w:sz="0" w:space="0" w:color="auto"/>
            <w:bottom w:val="none" w:sz="0" w:space="0" w:color="auto"/>
            <w:right w:val="none" w:sz="0" w:space="0" w:color="auto"/>
          </w:divBdr>
        </w:div>
        <w:div w:id="1124620066">
          <w:marLeft w:val="0"/>
          <w:marRight w:val="0"/>
          <w:marTop w:val="0"/>
          <w:marBottom w:val="0"/>
          <w:divBdr>
            <w:top w:val="none" w:sz="0" w:space="0" w:color="auto"/>
            <w:left w:val="none" w:sz="0" w:space="0" w:color="auto"/>
            <w:bottom w:val="none" w:sz="0" w:space="0" w:color="auto"/>
            <w:right w:val="none" w:sz="0" w:space="0" w:color="auto"/>
          </w:divBdr>
        </w:div>
        <w:div w:id="1187862566">
          <w:marLeft w:val="0"/>
          <w:marRight w:val="0"/>
          <w:marTop w:val="0"/>
          <w:marBottom w:val="0"/>
          <w:divBdr>
            <w:top w:val="none" w:sz="0" w:space="0" w:color="auto"/>
            <w:left w:val="none" w:sz="0" w:space="0" w:color="auto"/>
            <w:bottom w:val="none" w:sz="0" w:space="0" w:color="auto"/>
            <w:right w:val="none" w:sz="0" w:space="0" w:color="auto"/>
          </w:divBdr>
        </w:div>
        <w:div w:id="1079134801">
          <w:marLeft w:val="0"/>
          <w:marRight w:val="0"/>
          <w:marTop w:val="0"/>
          <w:marBottom w:val="0"/>
          <w:divBdr>
            <w:top w:val="none" w:sz="0" w:space="0" w:color="auto"/>
            <w:left w:val="none" w:sz="0" w:space="0" w:color="auto"/>
            <w:bottom w:val="none" w:sz="0" w:space="0" w:color="auto"/>
            <w:right w:val="none" w:sz="0" w:space="0" w:color="auto"/>
          </w:divBdr>
        </w:div>
        <w:div w:id="581724462">
          <w:marLeft w:val="0"/>
          <w:marRight w:val="0"/>
          <w:marTop w:val="0"/>
          <w:marBottom w:val="0"/>
          <w:divBdr>
            <w:top w:val="none" w:sz="0" w:space="0" w:color="auto"/>
            <w:left w:val="none" w:sz="0" w:space="0" w:color="auto"/>
            <w:bottom w:val="none" w:sz="0" w:space="0" w:color="auto"/>
            <w:right w:val="none" w:sz="0" w:space="0" w:color="auto"/>
          </w:divBdr>
        </w:div>
        <w:div w:id="970597094">
          <w:marLeft w:val="0"/>
          <w:marRight w:val="0"/>
          <w:marTop w:val="0"/>
          <w:marBottom w:val="0"/>
          <w:divBdr>
            <w:top w:val="none" w:sz="0" w:space="0" w:color="auto"/>
            <w:left w:val="none" w:sz="0" w:space="0" w:color="auto"/>
            <w:bottom w:val="none" w:sz="0" w:space="0" w:color="auto"/>
            <w:right w:val="none" w:sz="0" w:space="0" w:color="auto"/>
          </w:divBdr>
        </w:div>
        <w:div w:id="1777096826">
          <w:marLeft w:val="0"/>
          <w:marRight w:val="0"/>
          <w:marTop w:val="0"/>
          <w:marBottom w:val="0"/>
          <w:divBdr>
            <w:top w:val="none" w:sz="0" w:space="0" w:color="auto"/>
            <w:left w:val="none" w:sz="0" w:space="0" w:color="auto"/>
            <w:bottom w:val="none" w:sz="0" w:space="0" w:color="auto"/>
            <w:right w:val="none" w:sz="0" w:space="0" w:color="auto"/>
          </w:divBdr>
        </w:div>
        <w:div w:id="1681618637">
          <w:marLeft w:val="0"/>
          <w:marRight w:val="0"/>
          <w:marTop w:val="0"/>
          <w:marBottom w:val="0"/>
          <w:divBdr>
            <w:top w:val="none" w:sz="0" w:space="0" w:color="auto"/>
            <w:left w:val="none" w:sz="0" w:space="0" w:color="auto"/>
            <w:bottom w:val="none" w:sz="0" w:space="0" w:color="auto"/>
            <w:right w:val="none" w:sz="0" w:space="0" w:color="auto"/>
          </w:divBdr>
        </w:div>
        <w:div w:id="915558589">
          <w:marLeft w:val="0"/>
          <w:marRight w:val="0"/>
          <w:marTop w:val="0"/>
          <w:marBottom w:val="0"/>
          <w:divBdr>
            <w:top w:val="none" w:sz="0" w:space="0" w:color="auto"/>
            <w:left w:val="none" w:sz="0" w:space="0" w:color="auto"/>
            <w:bottom w:val="none" w:sz="0" w:space="0" w:color="auto"/>
            <w:right w:val="none" w:sz="0" w:space="0" w:color="auto"/>
          </w:divBdr>
        </w:div>
        <w:div w:id="70079247">
          <w:marLeft w:val="0"/>
          <w:marRight w:val="0"/>
          <w:marTop w:val="0"/>
          <w:marBottom w:val="0"/>
          <w:divBdr>
            <w:top w:val="none" w:sz="0" w:space="0" w:color="auto"/>
            <w:left w:val="none" w:sz="0" w:space="0" w:color="auto"/>
            <w:bottom w:val="none" w:sz="0" w:space="0" w:color="auto"/>
            <w:right w:val="none" w:sz="0" w:space="0" w:color="auto"/>
          </w:divBdr>
        </w:div>
        <w:div w:id="16383">
          <w:marLeft w:val="0"/>
          <w:marRight w:val="0"/>
          <w:marTop w:val="0"/>
          <w:marBottom w:val="0"/>
          <w:divBdr>
            <w:top w:val="none" w:sz="0" w:space="0" w:color="auto"/>
            <w:left w:val="none" w:sz="0" w:space="0" w:color="auto"/>
            <w:bottom w:val="none" w:sz="0" w:space="0" w:color="auto"/>
            <w:right w:val="none" w:sz="0" w:space="0" w:color="auto"/>
          </w:divBdr>
        </w:div>
        <w:div w:id="631596460">
          <w:marLeft w:val="0"/>
          <w:marRight w:val="0"/>
          <w:marTop w:val="0"/>
          <w:marBottom w:val="0"/>
          <w:divBdr>
            <w:top w:val="none" w:sz="0" w:space="0" w:color="auto"/>
            <w:left w:val="none" w:sz="0" w:space="0" w:color="auto"/>
            <w:bottom w:val="none" w:sz="0" w:space="0" w:color="auto"/>
            <w:right w:val="none" w:sz="0" w:space="0" w:color="auto"/>
          </w:divBdr>
        </w:div>
        <w:div w:id="744953071">
          <w:marLeft w:val="0"/>
          <w:marRight w:val="0"/>
          <w:marTop w:val="0"/>
          <w:marBottom w:val="0"/>
          <w:divBdr>
            <w:top w:val="none" w:sz="0" w:space="0" w:color="auto"/>
            <w:left w:val="none" w:sz="0" w:space="0" w:color="auto"/>
            <w:bottom w:val="none" w:sz="0" w:space="0" w:color="auto"/>
            <w:right w:val="none" w:sz="0" w:space="0" w:color="auto"/>
          </w:divBdr>
        </w:div>
        <w:div w:id="671957025">
          <w:marLeft w:val="0"/>
          <w:marRight w:val="0"/>
          <w:marTop w:val="0"/>
          <w:marBottom w:val="0"/>
          <w:divBdr>
            <w:top w:val="none" w:sz="0" w:space="0" w:color="auto"/>
            <w:left w:val="none" w:sz="0" w:space="0" w:color="auto"/>
            <w:bottom w:val="none" w:sz="0" w:space="0" w:color="auto"/>
            <w:right w:val="none" w:sz="0" w:space="0" w:color="auto"/>
          </w:divBdr>
        </w:div>
        <w:div w:id="1293052132">
          <w:marLeft w:val="0"/>
          <w:marRight w:val="0"/>
          <w:marTop w:val="0"/>
          <w:marBottom w:val="0"/>
          <w:divBdr>
            <w:top w:val="none" w:sz="0" w:space="0" w:color="auto"/>
            <w:left w:val="none" w:sz="0" w:space="0" w:color="auto"/>
            <w:bottom w:val="none" w:sz="0" w:space="0" w:color="auto"/>
            <w:right w:val="none" w:sz="0" w:space="0" w:color="auto"/>
          </w:divBdr>
        </w:div>
        <w:div w:id="320812831">
          <w:marLeft w:val="0"/>
          <w:marRight w:val="0"/>
          <w:marTop w:val="0"/>
          <w:marBottom w:val="0"/>
          <w:divBdr>
            <w:top w:val="none" w:sz="0" w:space="0" w:color="auto"/>
            <w:left w:val="none" w:sz="0" w:space="0" w:color="auto"/>
            <w:bottom w:val="none" w:sz="0" w:space="0" w:color="auto"/>
            <w:right w:val="none" w:sz="0" w:space="0" w:color="auto"/>
          </w:divBdr>
        </w:div>
        <w:div w:id="1150095528">
          <w:marLeft w:val="0"/>
          <w:marRight w:val="0"/>
          <w:marTop w:val="0"/>
          <w:marBottom w:val="0"/>
          <w:divBdr>
            <w:top w:val="none" w:sz="0" w:space="0" w:color="auto"/>
            <w:left w:val="none" w:sz="0" w:space="0" w:color="auto"/>
            <w:bottom w:val="none" w:sz="0" w:space="0" w:color="auto"/>
            <w:right w:val="none" w:sz="0" w:space="0" w:color="auto"/>
          </w:divBdr>
        </w:div>
        <w:div w:id="115756894">
          <w:marLeft w:val="0"/>
          <w:marRight w:val="0"/>
          <w:marTop w:val="0"/>
          <w:marBottom w:val="0"/>
          <w:divBdr>
            <w:top w:val="none" w:sz="0" w:space="0" w:color="auto"/>
            <w:left w:val="none" w:sz="0" w:space="0" w:color="auto"/>
            <w:bottom w:val="none" w:sz="0" w:space="0" w:color="auto"/>
            <w:right w:val="none" w:sz="0" w:space="0" w:color="auto"/>
          </w:divBdr>
        </w:div>
        <w:div w:id="1505432724">
          <w:marLeft w:val="0"/>
          <w:marRight w:val="0"/>
          <w:marTop w:val="0"/>
          <w:marBottom w:val="0"/>
          <w:divBdr>
            <w:top w:val="none" w:sz="0" w:space="0" w:color="auto"/>
            <w:left w:val="none" w:sz="0" w:space="0" w:color="auto"/>
            <w:bottom w:val="none" w:sz="0" w:space="0" w:color="auto"/>
            <w:right w:val="none" w:sz="0" w:space="0" w:color="auto"/>
          </w:divBdr>
        </w:div>
        <w:div w:id="72708674">
          <w:marLeft w:val="0"/>
          <w:marRight w:val="0"/>
          <w:marTop w:val="0"/>
          <w:marBottom w:val="0"/>
          <w:divBdr>
            <w:top w:val="none" w:sz="0" w:space="0" w:color="auto"/>
            <w:left w:val="none" w:sz="0" w:space="0" w:color="auto"/>
            <w:bottom w:val="none" w:sz="0" w:space="0" w:color="auto"/>
            <w:right w:val="none" w:sz="0" w:space="0" w:color="auto"/>
          </w:divBdr>
        </w:div>
        <w:div w:id="2003504857">
          <w:marLeft w:val="0"/>
          <w:marRight w:val="0"/>
          <w:marTop w:val="0"/>
          <w:marBottom w:val="0"/>
          <w:divBdr>
            <w:top w:val="none" w:sz="0" w:space="0" w:color="auto"/>
            <w:left w:val="none" w:sz="0" w:space="0" w:color="auto"/>
            <w:bottom w:val="none" w:sz="0" w:space="0" w:color="auto"/>
            <w:right w:val="none" w:sz="0" w:space="0" w:color="auto"/>
          </w:divBdr>
        </w:div>
        <w:div w:id="430904719">
          <w:marLeft w:val="0"/>
          <w:marRight w:val="0"/>
          <w:marTop w:val="0"/>
          <w:marBottom w:val="0"/>
          <w:divBdr>
            <w:top w:val="none" w:sz="0" w:space="0" w:color="auto"/>
            <w:left w:val="none" w:sz="0" w:space="0" w:color="auto"/>
            <w:bottom w:val="none" w:sz="0" w:space="0" w:color="auto"/>
            <w:right w:val="none" w:sz="0" w:space="0" w:color="auto"/>
          </w:divBdr>
        </w:div>
        <w:div w:id="444929249">
          <w:marLeft w:val="0"/>
          <w:marRight w:val="0"/>
          <w:marTop w:val="0"/>
          <w:marBottom w:val="0"/>
          <w:divBdr>
            <w:top w:val="none" w:sz="0" w:space="0" w:color="auto"/>
            <w:left w:val="none" w:sz="0" w:space="0" w:color="auto"/>
            <w:bottom w:val="none" w:sz="0" w:space="0" w:color="auto"/>
            <w:right w:val="none" w:sz="0" w:space="0" w:color="auto"/>
          </w:divBdr>
        </w:div>
        <w:div w:id="2101487551">
          <w:marLeft w:val="0"/>
          <w:marRight w:val="0"/>
          <w:marTop w:val="0"/>
          <w:marBottom w:val="0"/>
          <w:divBdr>
            <w:top w:val="none" w:sz="0" w:space="0" w:color="auto"/>
            <w:left w:val="none" w:sz="0" w:space="0" w:color="auto"/>
            <w:bottom w:val="none" w:sz="0" w:space="0" w:color="auto"/>
            <w:right w:val="none" w:sz="0" w:space="0" w:color="auto"/>
          </w:divBdr>
        </w:div>
        <w:div w:id="1284463501">
          <w:marLeft w:val="0"/>
          <w:marRight w:val="0"/>
          <w:marTop w:val="0"/>
          <w:marBottom w:val="0"/>
          <w:divBdr>
            <w:top w:val="none" w:sz="0" w:space="0" w:color="auto"/>
            <w:left w:val="none" w:sz="0" w:space="0" w:color="auto"/>
            <w:bottom w:val="none" w:sz="0" w:space="0" w:color="auto"/>
            <w:right w:val="none" w:sz="0" w:space="0" w:color="auto"/>
          </w:divBdr>
        </w:div>
        <w:div w:id="1277516889">
          <w:marLeft w:val="0"/>
          <w:marRight w:val="0"/>
          <w:marTop w:val="0"/>
          <w:marBottom w:val="0"/>
          <w:divBdr>
            <w:top w:val="none" w:sz="0" w:space="0" w:color="auto"/>
            <w:left w:val="none" w:sz="0" w:space="0" w:color="auto"/>
            <w:bottom w:val="none" w:sz="0" w:space="0" w:color="auto"/>
            <w:right w:val="none" w:sz="0" w:space="0" w:color="auto"/>
          </w:divBdr>
        </w:div>
        <w:div w:id="1761441602">
          <w:marLeft w:val="0"/>
          <w:marRight w:val="0"/>
          <w:marTop w:val="0"/>
          <w:marBottom w:val="0"/>
          <w:divBdr>
            <w:top w:val="none" w:sz="0" w:space="0" w:color="auto"/>
            <w:left w:val="none" w:sz="0" w:space="0" w:color="auto"/>
            <w:bottom w:val="none" w:sz="0" w:space="0" w:color="auto"/>
            <w:right w:val="none" w:sz="0" w:space="0" w:color="auto"/>
          </w:divBdr>
        </w:div>
        <w:div w:id="1152257939">
          <w:marLeft w:val="0"/>
          <w:marRight w:val="0"/>
          <w:marTop w:val="0"/>
          <w:marBottom w:val="0"/>
          <w:divBdr>
            <w:top w:val="none" w:sz="0" w:space="0" w:color="auto"/>
            <w:left w:val="none" w:sz="0" w:space="0" w:color="auto"/>
            <w:bottom w:val="none" w:sz="0" w:space="0" w:color="auto"/>
            <w:right w:val="none" w:sz="0" w:space="0" w:color="auto"/>
          </w:divBdr>
        </w:div>
        <w:div w:id="382604519">
          <w:marLeft w:val="0"/>
          <w:marRight w:val="0"/>
          <w:marTop w:val="0"/>
          <w:marBottom w:val="0"/>
          <w:divBdr>
            <w:top w:val="none" w:sz="0" w:space="0" w:color="auto"/>
            <w:left w:val="none" w:sz="0" w:space="0" w:color="auto"/>
            <w:bottom w:val="none" w:sz="0" w:space="0" w:color="auto"/>
            <w:right w:val="none" w:sz="0" w:space="0" w:color="auto"/>
          </w:divBdr>
        </w:div>
        <w:div w:id="1767114895">
          <w:marLeft w:val="0"/>
          <w:marRight w:val="0"/>
          <w:marTop w:val="0"/>
          <w:marBottom w:val="0"/>
          <w:divBdr>
            <w:top w:val="none" w:sz="0" w:space="0" w:color="auto"/>
            <w:left w:val="none" w:sz="0" w:space="0" w:color="auto"/>
            <w:bottom w:val="none" w:sz="0" w:space="0" w:color="auto"/>
            <w:right w:val="none" w:sz="0" w:space="0" w:color="auto"/>
          </w:divBdr>
        </w:div>
        <w:div w:id="1762675100">
          <w:marLeft w:val="0"/>
          <w:marRight w:val="0"/>
          <w:marTop w:val="0"/>
          <w:marBottom w:val="0"/>
          <w:divBdr>
            <w:top w:val="none" w:sz="0" w:space="0" w:color="auto"/>
            <w:left w:val="none" w:sz="0" w:space="0" w:color="auto"/>
            <w:bottom w:val="none" w:sz="0" w:space="0" w:color="auto"/>
            <w:right w:val="none" w:sz="0" w:space="0" w:color="auto"/>
          </w:divBdr>
        </w:div>
        <w:div w:id="77798659">
          <w:marLeft w:val="0"/>
          <w:marRight w:val="0"/>
          <w:marTop w:val="0"/>
          <w:marBottom w:val="0"/>
          <w:divBdr>
            <w:top w:val="none" w:sz="0" w:space="0" w:color="auto"/>
            <w:left w:val="none" w:sz="0" w:space="0" w:color="auto"/>
            <w:bottom w:val="none" w:sz="0" w:space="0" w:color="auto"/>
            <w:right w:val="none" w:sz="0" w:space="0" w:color="auto"/>
          </w:divBdr>
        </w:div>
        <w:div w:id="2096319418">
          <w:marLeft w:val="0"/>
          <w:marRight w:val="0"/>
          <w:marTop w:val="0"/>
          <w:marBottom w:val="0"/>
          <w:divBdr>
            <w:top w:val="none" w:sz="0" w:space="0" w:color="auto"/>
            <w:left w:val="none" w:sz="0" w:space="0" w:color="auto"/>
            <w:bottom w:val="none" w:sz="0" w:space="0" w:color="auto"/>
            <w:right w:val="none" w:sz="0" w:space="0" w:color="auto"/>
          </w:divBdr>
        </w:div>
        <w:div w:id="1069039427">
          <w:marLeft w:val="0"/>
          <w:marRight w:val="0"/>
          <w:marTop w:val="0"/>
          <w:marBottom w:val="0"/>
          <w:divBdr>
            <w:top w:val="none" w:sz="0" w:space="0" w:color="auto"/>
            <w:left w:val="none" w:sz="0" w:space="0" w:color="auto"/>
            <w:bottom w:val="none" w:sz="0" w:space="0" w:color="auto"/>
            <w:right w:val="none" w:sz="0" w:space="0" w:color="auto"/>
          </w:divBdr>
        </w:div>
        <w:div w:id="300422591">
          <w:marLeft w:val="0"/>
          <w:marRight w:val="0"/>
          <w:marTop w:val="0"/>
          <w:marBottom w:val="0"/>
          <w:divBdr>
            <w:top w:val="none" w:sz="0" w:space="0" w:color="auto"/>
            <w:left w:val="none" w:sz="0" w:space="0" w:color="auto"/>
            <w:bottom w:val="none" w:sz="0" w:space="0" w:color="auto"/>
            <w:right w:val="none" w:sz="0" w:space="0" w:color="auto"/>
          </w:divBdr>
        </w:div>
        <w:div w:id="1157383771">
          <w:marLeft w:val="0"/>
          <w:marRight w:val="0"/>
          <w:marTop w:val="0"/>
          <w:marBottom w:val="0"/>
          <w:divBdr>
            <w:top w:val="none" w:sz="0" w:space="0" w:color="auto"/>
            <w:left w:val="none" w:sz="0" w:space="0" w:color="auto"/>
            <w:bottom w:val="none" w:sz="0" w:space="0" w:color="auto"/>
            <w:right w:val="none" w:sz="0" w:space="0" w:color="auto"/>
          </w:divBdr>
        </w:div>
        <w:div w:id="614750982">
          <w:marLeft w:val="0"/>
          <w:marRight w:val="0"/>
          <w:marTop w:val="0"/>
          <w:marBottom w:val="0"/>
          <w:divBdr>
            <w:top w:val="none" w:sz="0" w:space="0" w:color="auto"/>
            <w:left w:val="none" w:sz="0" w:space="0" w:color="auto"/>
            <w:bottom w:val="none" w:sz="0" w:space="0" w:color="auto"/>
            <w:right w:val="none" w:sz="0" w:space="0" w:color="auto"/>
          </w:divBdr>
        </w:div>
        <w:div w:id="187572301">
          <w:marLeft w:val="0"/>
          <w:marRight w:val="0"/>
          <w:marTop w:val="0"/>
          <w:marBottom w:val="0"/>
          <w:divBdr>
            <w:top w:val="none" w:sz="0" w:space="0" w:color="auto"/>
            <w:left w:val="none" w:sz="0" w:space="0" w:color="auto"/>
            <w:bottom w:val="none" w:sz="0" w:space="0" w:color="auto"/>
            <w:right w:val="none" w:sz="0" w:space="0" w:color="auto"/>
          </w:divBdr>
        </w:div>
        <w:div w:id="1039476621">
          <w:marLeft w:val="0"/>
          <w:marRight w:val="0"/>
          <w:marTop w:val="0"/>
          <w:marBottom w:val="0"/>
          <w:divBdr>
            <w:top w:val="none" w:sz="0" w:space="0" w:color="auto"/>
            <w:left w:val="none" w:sz="0" w:space="0" w:color="auto"/>
            <w:bottom w:val="none" w:sz="0" w:space="0" w:color="auto"/>
            <w:right w:val="none" w:sz="0" w:space="0" w:color="auto"/>
          </w:divBdr>
        </w:div>
        <w:div w:id="1530869354">
          <w:marLeft w:val="0"/>
          <w:marRight w:val="0"/>
          <w:marTop w:val="0"/>
          <w:marBottom w:val="0"/>
          <w:divBdr>
            <w:top w:val="none" w:sz="0" w:space="0" w:color="auto"/>
            <w:left w:val="none" w:sz="0" w:space="0" w:color="auto"/>
            <w:bottom w:val="none" w:sz="0" w:space="0" w:color="auto"/>
            <w:right w:val="none" w:sz="0" w:space="0" w:color="auto"/>
          </w:divBdr>
        </w:div>
        <w:div w:id="601495712">
          <w:marLeft w:val="0"/>
          <w:marRight w:val="0"/>
          <w:marTop w:val="0"/>
          <w:marBottom w:val="0"/>
          <w:divBdr>
            <w:top w:val="none" w:sz="0" w:space="0" w:color="auto"/>
            <w:left w:val="none" w:sz="0" w:space="0" w:color="auto"/>
            <w:bottom w:val="none" w:sz="0" w:space="0" w:color="auto"/>
            <w:right w:val="none" w:sz="0" w:space="0" w:color="auto"/>
          </w:divBdr>
        </w:div>
        <w:div w:id="871964030">
          <w:marLeft w:val="0"/>
          <w:marRight w:val="0"/>
          <w:marTop w:val="0"/>
          <w:marBottom w:val="0"/>
          <w:divBdr>
            <w:top w:val="none" w:sz="0" w:space="0" w:color="auto"/>
            <w:left w:val="none" w:sz="0" w:space="0" w:color="auto"/>
            <w:bottom w:val="none" w:sz="0" w:space="0" w:color="auto"/>
            <w:right w:val="none" w:sz="0" w:space="0" w:color="auto"/>
          </w:divBdr>
        </w:div>
        <w:div w:id="2116903357">
          <w:marLeft w:val="0"/>
          <w:marRight w:val="0"/>
          <w:marTop w:val="0"/>
          <w:marBottom w:val="0"/>
          <w:divBdr>
            <w:top w:val="none" w:sz="0" w:space="0" w:color="auto"/>
            <w:left w:val="none" w:sz="0" w:space="0" w:color="auto"/>
            <w:bottom w:val="none" w:sz="0" w:space="0" w:color="auto"/>
            <w:right w:val="none" w:sz="0" w:space="0" w:color="auto"/>
          </w:divBdr>
        </w:div>
        <w:div w:id="637416492">
          <w:marLeft w:val="0"/>
          <w:marRight w:val="0"/>
          <w:marTop w:val="0"/>
          <w:marBottom w:val="0"/>
          <w:divBdr>
            <w:top w:val="none" w:sz="0" w:space="0" w:color="auto"/>
            <w:left w:val="none" w:sz="0" w:space="0" w:color="auto"/>
            <w:bottom w:val="none" w:sz="0" w:space="0" w:color="auto"/>
            <w:right w:val="none" w:sz="0" w:space="0" w:color="auto"/>
          </w:divBdr>
        </w:div>
        <w:div w:id="413667805">
          <w:marLeft w:val="0"/>
          <w:marRight w:val="0"/>
          <w:marTop w:val="0"/>
          <w:marBottom w:val="0"/>
          <w:divBdr>
            <w:top w:val="none" w:sz="0" w:space="0" w:color="auto"/>
            <w:left w:val="none" w:sz="0" w:space="0" w:color="auto"/>
            <w:bottom w:val="none" w:sz="0" w:space="0" w:color="auto"/>
            <w:right w:val="none" w:sz="0" w:space="0" w:color="auto"/>
          </w:divBdr>
        </w:div>
        <w:div w:id="1571962028">
          <w:marLeft w:val="0"/>
          <w:marRight w:val="0"/>
          <w:marTop w:val="0"/>
          <w:marBottom w:val="0"/>
          <w:divBdr>
            <w:top w:val="none" w:sz="0" w:space="0" w:color="auto"/>
            <w:left w:val="none" w:sz="0" w:space="0" w:color="auto"/>
            <w:bottom w:val="none" w:sz="0" w:space="0" w:color="auto"/>
            <w:right w:val="none" w:sz="0" w:space="0" w:color="auto"/>
          </w:divBdr>
        </w:div>
        <w:div w:id="465928042">
          <w:marLeft w:val="0"/>
          <w:marRight w:val="0"/>
          <w:marTop w:val="0"/>
          <w:marBottom w:val="0"/>
          <w:divBdr>
            <w:top w:val="none" w:sz="0" w:space="0" w:color="auto"/>
            <w:left w:val="none" w:sz="0" w:space="0" w:color="auto"/>
            <w:bottom w:val="none" w:sz="0" w:space="0" w:color="auto"/>
            <w:right w:val="none" w:sz="0" w:space="0" w:color="auto"/>
          </w:divBdr>
        </w:div>
        <w:div w:id="854348344">
          <w:marLeft w:val="0"/>
          <w:marRight w:val="0"/>
          <w:marTop w:val="0"/>
          <w:marBottom w:val="0"/>
          <w:divBdr>
            <w:top w:val="none" w:sz="0" w:space="0" w:color="auto"/>
            <w:left w:val="none" w:sz="0" w:space="0" w:color="auto"/>
            <w:bottom w:val="none" w:sz="0" w:space="0" w:color="auto"/>
            <w:right w:val="none" w:sz="0" w:space="0" w:color="auto"/>
          </w:divBdr>
        </w:div>
        <w:div w:id="1279676463">
          <w:marLeft w:val="0"/>
          <w:marRight w:val="0"/>
          <w:marTop w:val="0"/>
          <w:marBottom w:val="0"/>
          <w:divBdr>
            <w:top w:val="none" w:sz="0" w:space="0" w:color="auto"/>
            <w:left w:val="none" w:sz="0" w:space="0" w:color="auto"/>
            <w:bottom w:val="none" w:sz="0" w:space="0" w:color="auto"/>
            <w:right w:val="none" w:sz="0" w:space="0" w:color="auto"/>
          </w:divBdr>
        </w:div>
        <w:div w:id="864902883">
          <w:marLeft w:val="0"/>
          <w:marRight w:val="0"/>
          <w:marTop w:val="0"/>
          <w:marBottom w:val="0"/>
          <w:divBdr>
            <w:top w:val="none" w:sz="0" w:space="0" w:color="auto"/>
            <w:left w:val="none" w:sz="0" w:space="0" w:color="auto"/>
            <w:bottom w:val="none" w:sz="0" w:space="0" w:color="auto"/>
            <w:right w:val="none" w:sz="0" w:space="0" w:color="auto"/>
          </w:divBdr>
        </w:div>
        <w:div w:id="1279794658">
          <w:marLeft w:val="0"/>
          <w:marRight w:val="0"/>
          <w:marTop w:val="0"/>
          <w:marBottom w:val="0"/>
          <w:divBdr>
            <w:top w:val="none" w:sz="0" w:space="0" w:color="auto"/>
            <w:left w:val="none" w:sz="0" w:space="0" w:color="auto"/>
            <w:bottom w:val="none" w:sz="0" w:space="0" w:color="auto"/>
            <w:right w:val="none" w:sz="0" w:space="0" w:color="auto"/>
          </w:divBdr>
        </w:div>
        <w:div w:id="51464539">
          <w:marLeft w:val="0"/>
          <w:marRight w:val="0"/>
          <w:marTop w:val="0"/>
          <w:marBottom w:val="0"/>
          <w:divBdr>
            <w:top w:val="none" w:sz="0" w:space="0" w:color="auto"/>
            <w:left w:val="none" w:sz="0" w:space="0" w:color="auto"/>
            <w:bottom w:val="none" w:sz="0" w:space="0" w:color="auto"/>
            <w:right w:val="none" w:sz="0" w:space="0" w:color="auto"/>
          </w:divBdr>
        </w:div>
        <w:div w:id="1192958719">
          <w:marLeft w:val="0"/>
          <w:marRight w:val="0"/>
          <w:marTop w:val="0"/>
          <w:marBottom w:val="0"/>
          <w:divBdr>
            <w:top w:val="none" w:sz="0" w:space="0" w:color="auto"/>
            <w:left w:val="none" w:sz="0" w:space="0" w:color="auto"/>
            <w:bottom w:val="none" w:sz="0" w:space="0" w:color="auto"/>
            <w:right w:val="none" w:sz="0" w:space="0" w:color="auto"/>
          </w:divBdr>
        </w:div>
        <w:div w:id="996419859">
          <w:marLeft w:val="0"/>
          <w:marRight w:val="0"/>
          <w:marTop w:val="0"/>
          <w:marBottom w:val="0"/>
          <w:divBdr>
            <w:top w:val="none" w:sz="0" w:space="0" w:color="auto"/>
            <w:left w:val="none" w:sz="0" w:space="0" w:color="auto"/>
            <w:bottom w:val="none" w:sz="0" w:space="0" w:color="auto"/>
            <w:right w:val="none" w:sz="0" w:space="0" w:color="auto"/>
          </w:divBdr>
        </w:div>
        <w:div w:id="1213037292">
          <w:marLeft w:val="0"/>
          <w:marRight w:val="0"/>
          <w:marTop w:val="0"/>
          <w:marBottom w:val="0"/>
          <w:divBdr>
            <w:top w:val="none" w:sz="0" w:space="0" w:color="auto"/>
            <w:left w:val="none" w:sz="0" w:space="0" w:color="auto"/>
            <w:bottom w:val="none" w:sz="0" w:space="0" w:color="auto"/>
            <w:right w:val="none" w:sz="0" w:space="0" w:color="auto"/>
          </w:divBdr>
        </w:div>
        <w:div w:id="1715344014">
          <w:marLeft w:val="0"/>
          <w:marRight w:val="0"/>
          <w:marTop w:val="0"/>
          <w:marBottom w:val="0"/>
          <w:divBdr>
            <w:top w:val="none" w:sz="0" w:space="0" w:color="auto"/>
            <w:left w:val="none" w:sz="0" w:space="0" w:color="auto"/>
            <w:bottom w:val="none" w:sz="0" w:space="0" w:color="auto"/>
            <w:right w:val="none" w:sz="0" w:space="0" w:color="auto"/>
          </w:divBdr>
        </w:div>
        <w:div w:id="1306659387">
          <w:marLeft w:val="0"/>
          <w:marRight w:val="0"/>
          <w:marTop w:val="0"/>
          <w:marBottom w:val="0"/>
          <w:divBdr>
            <w:top w:val="none" w:sz="0" w:space="0" w:color="auto"/>
            <w:left w:val="none" w:sz="0" w:space="0" w:color="auto"/>
            <w:bottom w:val="none" w:sz="0" w:space="0" w:color="auto"/>
            <w:right w:val="none" w:sz="0" w:space="0" w:color="auto"/>
          </w:divBdr>
        </w:div>
        <w:div w:id="2115056554">
          <w:marLeft w:val="0"/>
          <w:marRight w:val="0"/>
          <w:marTop w:val="0"/>
          <w:marBottom w:val="0"/>
          <w:divBdr>
            <w:top w:val="none" w:sz="0" w:space="0" w:color="auto"/>
            <w:left w:val="none" w:sz="0" w:space="0" w:color="auto"/>
            <w:bottom w:val="none" w:sz="0" w:space="0" w:color="auto"/>
            <w:right w:val="none" w:sz="0" w:space="0" w:color="auto"/>
          </w:divBdr>
        </w:div>
        <w:div w:id="341667211">
          <w:marLeft w:val="0"/>
          <w:marRight w:val="0"/>
          <w:marTop w:val="0"/>
          <w:marBottom w:val="0"/>
          <w:divBdr>
            <w:top w:val="none" w:sz="0" w:space="0" w:color="auto"/>
            <w:left w:val="none" w:sz="0" w:space="0" w:color="auto"/>
            <w:bottom w:val="none" w:sz="0" w:space="0" w:color="auto"/>
            <w:right w:val="none" w:sz="0" w:space="0" w:color="auto"/>
          </w:divBdr>
        </w:div>
        <w:div w:id="451247962">
          <w:marLeft w:val="0"/>
          <w:marRight w:val="0"/>
          <w:marTop w:val="0"/>
          <w:marBottom w:val="0"/>
          <w:divBdr>
            <w:top w:val="none" w:sz="0" w:space="0" w:color="auto"/>
            <w:left w:val="none" w:sz="0" w:space="0" w:color="auto"/>
            <w:bottom w:val="none" w:sz="0" w:space="0" w:color="auto"/>
            <w:right w:val="none" w:sz="0" w:space="0" w:color="auto"/>
          </w:divBdr>
        </w:div>
        <w:div w:id="1225949166">
          <w:marLeft w:val="0"/>
          <w:marRight w:val="0"/>
          <w:marTop w:val="0"/>
          <w:marBottom w:val="0"/>
          <w:divBdr>
            <w:top w:val="none" w:sz="0" w:space="0" w:color="auto"/>
            <w:left w:val="none" w:sz="0" w:space="0" w:color="auto"/>
            <w:bottom w:val="none" w:sz="0" w:space="0" w:color="auto"/>
            <w:right w:val="none" w:sz="0" w:space="0" w:color="auto"/>
          </w:divBdr>
        </w:div>
        <w:div w:id="71315303">
          <w:marLeft w:val="0"/>
          <w:marRight w:val="0"/>
          <w:marTop w:val="0"/>
          <w:marBottom w:val="0"/>
          <w:divBdr>
            <w:top w:val="none" w:sz="0" w:space="0" w:color="auto"/>
            <w:left w:val="none" w:sz="0" w:space="0" w:color="auto"/>
            <w:bottom w:val="none" w:sz="0" w:space="0" w:color="auto"/>
            <w:right w:val="none" w:sz="0" w:space="0" w:color="auto"/>
          </w:divBdr>
        </w:div>
        <w:div w:id="517699648">
          <w:marLeft w:val="0"/>
          <w:marRight w:val="0"/>
          <w:marTop w:val="0"/>
          <w:marBottom w:val="0"/>
          <w:divBdr>
            <w:top w:val="none" w:sz="0" w:space="0" w:color="auto"/>
            <w:left w:val="none" w:sz="0" w:space="0" w:color="auto"/>
            <w:bottom w:val="none" w:sz="0" w:space="0" w:color="auto"/>
            <w:right w:val="none" w:sz="0" w:space="0" w:color="auto"/>
          </w:divBdr>
        </w:div>
        <w:div w:id="1771658781">
          <w:marLeft w:val="0"/>
          <w:marRight w:val="0"/>
          <w:marTop w:val="0"/>
          <w:marBottom w:val="0"/>
          <w:divBdr>
            <w:top w:val="none" w:sz="0" w:space="0" w:color="auto"/>
            <w:left w:val="none" w:sz="0" w:space="0" w:color="auto"/>
            <w:bottom w:val="none" w:sz="0" w:space="0" w:color="auto"/>
            <w:right w:val="none" w:sz="0" w:space="0" w:color="auto"/>
          </w:divBdr>
        </w:div>
        <w:div w:id="514343793">
          <w:marLeft w:val="0"/>
          <w:marRight w:val="0"/>
          <w:marTop w:val="0"/>
          <w:marBottom w:val="0"/>
          <w:divBdr>
            <w:top w:val="none" w:sz="0" w:space="0" w:color="auto"/>
            <w:left w:val="none" w:sz="0" w:space="0" w:color="auto"/>
            <w:bottom w:val="none" w:sz="0" w:space="0" w:color="auto"/>
            <w:right w:val="none" w:sz="0" w:space="0" w:color="auto"/>
          </w:divBdr>
        </w:div>
        <w:div w:id="1908954434">
          <w:marLeft w:val="0"/>
          <w:marRight w:val="0"/>
          <w:marTop w:val="0"/>
          <w:marBottom w:val="0"/>
          <w:divBdr>
            <w:top w:val="none" w:sz="0" w:space="0" w:color="auto"/>
            <w:left w:val="none" w:sz="0" w:space="0" w:color="auto"/>
            <w:bottom w:val="none" w:sz="0" w:space="0" w:color="auto"/>
            <w:right w:val="none" w:sz="0" w:space="0" w:color="auto"/>
          </w:divBdr>
        </w:div>
        <w:div w:id="1690526897">
          <w:marLeft w:val="0"/>
          <w:marRight w:val="0"/>
          <w:marTop w:val="0"/>
          <w:marBottom w:val="0"/>
          <w:divBdr>
            <w:top w:val="none" w:sz="0" w:space="0" w:color="auto"/>
            <w:left w:val="none" w:sz="0" w:space="0" w:color="auto"/>
            <w:bottom w:val="none" w:sz="0" w:space="0" w:color="auto"/>
            <w:right w:val="none" w:sz="0" w:space="0" w:color="auto"/>
          </w:divBdr>
        </w:div>
        <w:div w:id="124472810">
          <w:marLeft w:val="0"/>
          <w:marRight w:val="0"/>
          <w:marTop w:val="0"/>
          <w:marBottom w:val="0"/>
          <w:divBdr>
            <w:top w:val="none" w:sz="0" w:space="0" w:color="auto"/>
            <w:left w:val="none" w:sz="0" w:space="0" w:color="auto"/>
            <w:bottom w:val="none" w:sz="0" w:space="0" w:color="auto"/>
            <w:right w:val="none" w:sz="0" w:space="0" w:color="auto"/>
          </w:divBdr>
        </w:div>
        <w:div w:id="454524550">
          <w:marLeft w:val="0"/>
          <w:marRight w:val="0"/>
          <w:marTop w:val="0"/>
          <w:marBottom w:val="0"/>
          <w:divBdr>
            <w:top w:val="none" w:sz="0" w:space="0" w:color="auto"/>
            <w:left w:val="none" w:sz="0" w:space="0" w:color="auto"/>
            <w:bottom w:val="none" w:sz="0" w:space="0" w:color="auto"/>
            <w:right w:val="none" w:sz="0" w:space="0" w:color="auto"/>
          </w:divBdr>
        </w:div>
        <w:div w:id="354043703">
          <w:marLeft w:val="0"/>
          <w:marRight w:val="0"/>
          <w:marTop w:val="0"/>
          <w:marBottom w:val="0"/>
          <w:divBdr>
            <w:top w:val="none" w:sz="0" w:space="0" w:color="auto"/>
            <w:left w:val="none" w:sz="0" w:space="0" w:color="auto"/>
            <w:bottom w:val="none" w:sz="0" w:space="0" w:color="auto"/>
            <w:right w:val="none" w:sz="0" w:space="0" w:color="auto"/>
          </w:divBdr>
        </w:div>
        <w:div w:id="731738975">
          <w:marLeft w:val="0"/>
          <w:marRight w:val="0"/>
          <w:marTop w:val="0"/>
          <w:marBottom w:val="0"/>
          <w:divBdr>
            <w:top w:val="none" w:sz="0" w:space="0" w:color="auto"/>
            <w:left w:val="none" w:sz="0" w:space="0" w:color="auto"/>
            <w:bottom w:val="none" w:sz="0" w:space="0" w:color="auto"/>
            <w:right w:val="none" w:sz="0" w:space="0" w:color="auto"/>
          </w:divBdr>
        </w:div>
        <w:div w:id="556862691">
          <w:marLeft w:val="0"/>
          <w:marRight w:val="0"/>
          <w:marTop w:val="0"/>
          <w:marBottom w:val="0"/>
          <w:divBdr>
            <w:top w:val="none" w:sz="0" w:space="0" w:color="auto"/>
            <w:left w:val="none" w:sz="0" w:space="0" w:color="auto"/>
            <w:bottom w:val="none" w:sz="0" w:space="0" w:color="auto"/>
            <w:right w:val="none" w:sz="0" w:space="0" w:color="auto"/>
          </w:divBdr>
        </w:div>
        <w:div w:id="1645769107">
          <w:marLeft w:val="0"/>
          <w:marRight w:val="0"/>
          <w:marTop w:val="0"/>
          <w:marBottom w:val="0"/>
          <w:divBdr>
            <w:top w:val="none" w:sz="0" w:space="0" w:color="auto"/>
            <w:left w:val="none" w:sz="0" w:space="0" w:color="auto"/>
            <w:bottom w:val="none" w:sz="0" w:space="0" w:color="auto"/>
            <w:right w:val="none" w:sz="0" w:space="0" w:color="auto"/>
          </w:divBdr>
        </w:div>
        <w:div w:id="734663862">
          <w:marLeft w:val="0"/>
          <w:marRight w:val="0"/>
          <w:marTop w:val="0"/>
          <w:marBottom w:val="0"/>
          <w:divBdr>
            <w:top w:val="none" w:sz="0" w:space="0" w:color="auto"/>
            <w:left w:val="none" w:sz="0" w:space="0" w:color="auto"/>
            <w:bottom w:val="none" w:sz="0" w:space="0" w:color="auto"/>
            <w:right w:val="none" w:sz="0" w:space="0" w:color="auto"/>
          </w:divBdr>
        </w:div>
        <w:div w:id="310913813">
          <w:marLeft w:val="0"/>
          <w:marRight w:val="0"/>
          <w:marTop w:val="0"/>
          <w:marBottom w:val="0"/>
          <w:divBdr>
            <w:top w:val="none" w:sz="0" w:space="0" w:color="auto"/>
            <w:left w:val="none" w:sz="0" w:space="0" w:color="auto"/>
            <w:bottom w:val="none" w:sz="0" w:space="0" w:color="auto"/>
            <w:right w:val="none" w:sz="0" w:space="0" w:color="auto"/>
          </w:divBdr>
        </w:div>
        <w:div w:id="1807114825">
          <w:marLeft w:val="0"/>
          <w:marRight w:val="0"/>
          <w:marTop w:val="0"/>
          <w:marBottom w:val="0"/>
          <w:divBdr>
            <w:top w:val="none" w:sz="0" w:space="0" w:color="auto"/>
            <w:left w:val="none" w:sz="0" w:space="0" w:color="auto"/>
            <w:bottom w:val="none" w:sz="0" w:space="0" w:color="auto"/>
            <w:right w:val="none" w:sz="0" w:space="0" w:color="auto"/>
          </w:divBdr>
        </w:div>
        <w:div w:id="879586234">
          <w:marLeft w:val="0"/>
          <w:marRight w:val="0"/>
          <w:marTop w:val="0"/>
          <w:marBottom w:val="0"/>
          <w:divBdr>
            <w:top w:val="none" w:sz="0" w:space="0" w:color="auto"/>
            <w:left w:val="none" w:sz="0" w:space="0" w:color="auto"/>
            <w:bottom w:val="none" w:sz="0" w:space="0" w:color="auto"/>
            <w:right w:val="none" w:sz="0" w:space="0" w:color="auto"/>
          </w:divBdr>
        </w:div>
        <w:div w:id="1898928482">
          <w:marLeft w:val="0"/>
          <w:marRight w:val="0"/>
          <w:marTop w:val="0"/>
          <w:marBottom w:val="0"/>
          <w:divBdr>
            <w:top w:val="none" w:sz="0" w:space="0" w:color="auto"/>
            <w:left w:val="none" w:sz="0" w:space="0" w:color="auto"/>
            <w:bottom w:val="none" w:sz="0" w:space="0" w:color="auto"/>
            <w:right w:val="none" w:sz="0" w:space="0" w:color="auto"/>
          </w:divBdr>
        </w:div>
        <w:div w:id="812986048">
          <w:marLeft w:val="0"/>
          <w:marRight w:val="0"/>
          <w:marTop w:val="0"/>
          <w:marBottom w:val="0"/>
          <w:divBdr>
            <w:top w:val="none" w:sz="0" w:space="0" w:color="auto"/>
            <w:left w:val="none" w:sz="0" w:space="0" w:color="auto"/>
            <w:bottom w:val="none" w:sz="0" w:space="0" w:color="auto"/>
            <w:right w:val="none" w:sz="0" w:space="0" w:color="auto"/>
          </w:divBdr>
        </w:div>
        <w:div w:id="322975429">
          <w:marLeft w:val="0"/>
          <w:marRight w:val="0"/>
          <w:marTop w:val="0"/>
          <w:marBottom w:val="0"/>
          <w:divBdr>
            <w:top w:val="none" w:sz="0" w:space="0" w:color="auto"/>
            <w:left w:val="none" w:sz="0" w:space="0" w:color="auto"/>
            <w:bottom w:val="none" w:sz="0" w:space="0" w:color="auto"/>
            <w:right w:val="none" w:sz="0" w:space="0" w:color="auto"/>
          </w:divBdr>
        </w:div>
        <w:div w:id="868227677">
          <w:marLeft w:val="0"/>
          <w:marRight w:val="0"/>
          <w:marTop w:val="0"/>
          <w:marBottom w:val="0"/>
          <w:divBdr>
            <w:top w:val="none" w:sz="0" w:space="0" w:color="auto"/>
            <w:left w:val="none" w:sz="0" w:space="0" w:color="auto"/>
            <w:bottom w:val="none" w:sz="0" w:space="0" w:color="auto"/>
            <w:right w:val="none" w:sz="0" w:space="0" w:color="auto"/>
          </w:divBdr>
        </w:div>
        <w:div w:id="1648361991">
          <w:marLeft w:val="0"/>
          <w:marRight w:val="0"/>
          <w:marTop w:val="0"/>
          <w:marBottom w:val="0"/>
          <w:divBdr>
            <w:top w:val="none" w:sz="0" w:space="0" w:color="auto"/>
            <w:left w:val="none" w:sz="0" w:space="0" w:color="auto"/>
            <w:bottom w:val="none" w:sz="0" w:space="0" w:color="auto"/>
            <w:right w:val="none" w:sz="0" w:space="0" w:color="auto"/>
          </w:divBdr>
        </w:div>
        <w:div w:id="1199586734">
          <w:marLeft w:val="0"/>
          <w:marRight w:val="0"/>
          <w:marTop w:val="0"/>
          <w:marBottom w:val="0"/>
          <w:divBdr>
            <w:top w:val="none" w:sz="0" w:space="0" w:color="auto"/>
            <w:left w:val="none" w:sz="0" w:space="0" w:color="auto"/>
            <w:bottom w:val="none" w:sz="0" w:space="0" w:color="auto"/>
            <w:right w:val="none" w:sz="0" w:space="0" w:color="auto"/>
          </w:divBdr>
        </w:div>
        <w:div w:id="1567715736">
          <w:marLeft w:val="0"/>
          <w:marRight w:val="0"/>
          <w:marTop w:val="0"/>
          <w:marBottom w:val="0"/>
          <w:divBdr>
            <w:top w:val="none" w:sz="0" w:space="0" w:color="auto"/>
            <w:left w:val="none" w:sz="0" w:space="0" w:color="auto"/>
            <w:bottom w:val="none" w:sz="0" w:space="0" w:color="auto"/>
            <w:right w:val="none" w:sz="0" w:space="0" w:color="auto"/>
          </w:divBdr>
        </w:div>
        <w:div w:id="260795833">
          <w:marLeft w:val="0"/>
          <w:marRight w:val="0"/>
          <w:marTop w:val="0"/>
          <w:marBottom w:val="0"/>
          <w:divBdr>
            <w:top w:val="none" w:sz="0" w:space="0" w:color="auto"/>
            <w:left w:val="none" w:sz="0" w:space="0" w:color="auto"/>
            <w:bottom w:val="none" w:sz="0" w:space="0" w:color="auto"/>
            <w:right w:val="none" w:sz="0" w:space="0" w:color="auto"/>
          </w:divBdr>
        </w:div>
        <w:div w:id="207953687">
          <w:marLeft w:val="0"/>
          <w:marRight w:val="0"/>
          <w:marTop w:val="0"/>
          <w:marBottom w:val="0"/>
          <w:divBdr>
            <w:top w:val="none" w:sz="0" w:space="0" w:color="auto"/>
            <w:left w:val="none" w:sz="0" w:space="0" w:color="auto"/>
            <w:bottom w:val="none" w:sz="0" w:space="0" w:color="auto"/>
            <w:right w:val="none" w:sz="0" w:space="0" w:color="auto"/>
          </w:divBdr>
        </w:div>
        <w:div w:id="1406339534">
          <w:marLeft w:val="0"/>
          <w:marRight w:val="0"/>
          <w:marTop w:val="0"/>
          <w:marBottom w:val="0"/>
          <w:divBdr>
            <w:top w:val="none" w:sz="0" w:space="0" w:color="auto"/>
            <w:left w:val="none" w:sz="0" w:space="0" w:color="auto"/>
            <w:bottom w:val="none" w:sz="0" w:space="0" w:color="auto"/>
            <w:right w:val="none" w:sz="0" w:space="0" w:color="auto"/>
          </w:divBdr>
        </w:div>
        <w:div w:id="825165947">
          <w:marLeft w:val="0"/>
          <w:marRight w:val="0"/>
          <w:marTop w:val="0"/>
          <w:marBottom w:val="0"/>
          <w:divBdr>
            <w:top w:val="none" w:sz="0" w:space="0" w:color="auto"/>
            <w:left w:val="none" w:sz="0" w:space="0" w:color="auto"/>
            <w:bottom w:val="none" w:sz="0" w:space="0" w:color="auto"/>
            <w:right w:val="none" w:sz="0" w:space="0" w:color="auto"/>
          </w:divBdr>
        </w:div>
        <w:div w:id="1469661507">
          <w:marLeft w:val="0"/>
          <w:marRight w:val="0"/>
          <w:marTop w:val="0"/>
          <w:marBottom w:val="0"/>
          <w:divBdr>
            <w:top w:val="none" w:sz="0" w:space="0" w:color="auto"/>
            <w:left w:val="none" w:sz="0" w:space="0" w:color="auto"/>
            <w:bottom w:val="none" w:sz="0" w:space="0" w:color="auto"/>
            <w:right w:val="none" w:sz="0" w:space="0" w:color="auto"/>
          </w:divBdr>
        </w:div>
        <w:div w:id="817528103">
          <w:marLeft w:val="0"/>
          <w:marRight w:val="0"/>
          <w:marTop w:val="0"/>
          <w:marBottom w:val="0"/>
          <w:divBdr>
            <w:top w:val="none" w:sz="0" w:space="0" w:color="auto"/>
            <w:left w:val="none" w:sz="0" w:space="0" w:color="auto"/>
            <w:bottom w:val="none" w:sz="0" w:space="0" w:color="auto"/>
            <w:right w:val="none" w:sz="0" w:space="0" w:color="auto"/>
          </w:divBdr>
        </w:div>
        <w:div w:id="1614701733">
          <w:marLeft w:val="0"/>
          <w:marRight w:val="0"/>
          <w:marTop w:val="0"/>
          <w:marBottom w:val="0"/>
          <w:divBdr>
            <w:top w:val="none" w:sz="0" w:space="0" w:color="auto"/>
            <w:left w:val="none" w:sz="0" w:space="0" w:color="auto"/>
            <w:bottom w:val="none" w:sz="0" w:space="0" w:color="auto"/>
            <w:right w:val="none" w:sz="0" w:space="0" w:color="auto"/>
          </w:divBdr>
        </w:div>
        <w:div w:id="1051539190">
          <w:marLeft w:val="0"/>
          <w:marRight w:val="0"/>
          <w:marTop w:val="0"/>
          <w:marBottom w:val="0"/>
          <w:divBdr>
            <w:top w:val="none" w:sz="0" w:space="0" w:color="auto"/>
            <w:left w:val="none" w:sz="0" w:space="0" w:color="auto"/>
            <w:bottom w:val="none" w:sz="0" w:space="0" w:color="auto"/>
            <w:right w:val="none" w:sz="0" w:space="0" w:color="auto"/>
          </w:divBdr>
        </w:div>
        <w:div w:id="627322817">
          <w:marLeft w:val="0"/>
          <w:marRight w:val="0"/>
          <w:marTop w:val="0"/>
          <w:marBottom w:val="0"/>
          <w:divBdr>
            <w:top w:val="none" w:sz="0" w:space="0" w:color="auto"/>
            <w:left w:val="none" w:sz="0" w:space="0" w:color="auto"/>
            <w:bottom w:val="none" w:sz="0" w:space="0" w:color="auto"/>
            <w:right w:val="none" w:sz="0" w:space="0" w:color="auto"/>
          </w:divBdr>
        </w:div>
        <w:div w:id="101926834">
          <w:marLeft w:val="0"/>
          <w:marRight w:val="0"/>
          <w:marTop w:val="0"/>
          <w:marBottom w:val="0"/>
          <w:divBdr>
            <w:top w:val="none" w:sz="0" w:space="0" w:color="auto"/>
            <w:left w:val="none" w:sz="0" w:space="0" w:color="auto"/>
            <w:bottom w:val="none" w:sz="0" w:space="0" w:color="auto"/>
            <w:right w:val="none" w:sz="0" w:space="0" w:color="auto"/>
          </w:divBdr>
        </w:div>
        <w:div w:id="206991529">
          <w:marLeft w:val="0"/>
          <w:marRight w:val="0"/>
          <w:marTop w:val="0"/>
          <w:marBottom w:val="0"/>
          <w:divBdr>
            <w:top w:val="none" w:sz="0" w:space="0" w:color="auto"/>
            <w:left w:val="none" w:sz="0" w:space="0" w:color="auto"/>
            <w:bottom w:val="none" w:sz="0" w:space="0" w:color="auto"/>
            <w:right w:val="none" w:sz="0" w:space="0" w:color="auto"/>
          </w:divBdr>
        </w:div>
        <w:div w:id="531304879">
          <w:marLeft w:val="0"/>
          <w:marRight w:val="0"/>
          <w:marTop w:val="0"/>
          <w:marBottom w:val="0"/>
          <w:divBdr>
            <w:top w:val="none" w:sz="0" w:space="0" w:color="auto"/>
            <w:left w:val="none" w:sz="0" w:space="0" w:color="auto"/>
            <w:bottom w:val="none" w:sz="0" w:space="0" w:color="auto"/>
            <w:right w:val="none" w:sz="0" w:space="0" w:color="auto"/>
          </w:divBdr>
        </w:div>
        <w:div w:id="107089366">
          <w:marLeft w:val="0"/>
          <w:marRight w:val="0"/>
          <w:marTop w:val="0"/>
          <w:marBottom w:val="0"/>
          <w:divBdr>
            <w:top w:val="none" w:sz="0" w:space="0" w:color="auto"/>
            <w:left w:val="none" w:sz="0" w:space="0" w:color="auto"/>
            <w:bottom w:val="none" w:sz="0" w:space="0" w:color="auto"/>
            <w:right w:val="none" w:sz="0" w:space="0" w:color="auto"/>
          </w:divBdr>
        </w:div>
        <w:div w:id="1400447472">
          <w:marLeft w:val="0"/>
          <w:marRight w:val="0"/>
          <w:marTop w:val="0"/>
          <w:marBottom w:val="0"/>
          <w:divBdr>
            <w:top w:val="none" w:sz="0" w:space="0" w:color="auto"/>
            <w:left w:val="none" w:sz="0" w:space="0" w:color="auto"/>
            <w:bottom w:val="none" w:sz="0" w:space="0" w:color="auto"/>
            <w:right w:val="none" w:sz="0" w:space="0" w:color="auto"/>
          </w:divBdr>
        </w:div>
        <w:div w:id="10881122">
          <w:marLeft w:val="0"/>
          <w:marRight w:val="0"/>
          <w:marTop w:val="0"/>
          <w:marBottom w:val="0"/>
          <w:divBdr>
            <w:top w:val="none" w:sz="0" w:space="0" w:color="auto"/>
            <w:left w:val="none" w:sz="0" w:space="0" w:color="auto"/>
            <w:bottom w:val="none" w:sz="0" w:space="0" w:color="auto"/>
            <w:right w:val="none" w:sz="0" w:space="0" w:color="auto"/>
          </w:divBdr>
        </w:div>
        <w:div w:id="363481073">
          <w:marLeft w:val="0"/>
          <w:marRight w:val="0"/>
          <w:marTop w:val="0"/>
          <w:marBottom w:val="0"/>
          <w:divBdr>
            <w:top w:val="none" w:sz="0" w:space="0" w:color="auto"/>
            <w:left w:val="none" w:sz="0" w:space="0" w:color="auto"/>
            <w:bottom w:val="none" w:sz="0" w:space="0" w:color="auto"/>
            <w:right w:val="none" w:sz="0" w:space="0" w:color="auto"/>
          </w:divBdr>
        </w:div>
        <w:div w:id="2097287203">
          <w:marLeft w:val="0"/>
          <w:marRight w:val="0"/>
          <w:marTop w:val="0"/>
          <w:marBottom w:val="0"/>
          <w:divBdr>
            <w:top w:val="none" w:sz="0" w:space="0" w:color="auto"/>
            <w:left w:val="none" w:sz="0" w:space="0" w:color="auto"/>
            <w:bottom w:val="none" w:sz="0" w:space="0" w:color="auto"/>
            <w:right w:val="none" w:sz="0" w:space="0" w:color="auto"/>
          </w:divBdr>
        </w:div>
        <w:div w:id="333726483">
          <w:marLeft w:val="0"/>
          <w:marRight w:val="0"/>
          <w:marTop w:val="0"/>
          <w:marBottom w:val="0"/>
          <w:divBdr>
            <w:top w:val="none" w:sz="0" w:space="0" w:color="auto"/>
            <w:left w:val="none" w:sz="0" w:space="0" w:color="auto"/>
            <w:bottom w:val="none" w:sz="0" w:space="0" w:color="auto"/>
            <w:right w:val="none" w:sz="0" w:space="0" w:color="auto"/>
          </w:divBdr>
        </w:div>
        <w:div w:id="1056706948">
          <w:marLeft w:val="0"/>
          <w:marRight w:val="0"/>
          <w:marTop w:val="0"/>
          <w:marBottom w:val="0"/>
          <w:divBdr>
            <w:top w:val="none" w:sz="0" w:space="0" w:color="auto"/>
            <w:left w:val="none" w:sz="0" w:space="0" w:color="auto"/>
            <w:bottom w:val="none" w:sz="0" w:space="0" w:color="auto"/>
            <w:right w:val="none" w:sz="0" w:space="0" w:color="auto"/>
          </w:divBdr>
        </w:div>
        <w:div w:id="1960066364">
          <w:marLeft w:val="0"/>
          <w:marRight w:val="0"/>
          <w:marTop w:val="0"/>
          <w:marBottom w:val="0"/>
          <w:divBdr>
            <w:top w:val="none" w:sz="0" w:space="0" w:color="auto"/>
            <w:left w:val="none" w:sz="0" w:space="0" w:color="auto"/>
            <w:bottom w:val="none" w:sz="0" w:space="0" w:color="auto"/>
            <w:right w:val="none" w:sz="0" w:space="0" w:color="auto"/>
          </w:divBdr>
        </w:div>
        <w:div w:id="969744846">
          <w:marLeft w:val="0"/>
          <w:marRight w:val="0"/>
          <w:marTop w:val="0"/>
          <w:marBottom w:val="0"/>
          <w:divBdr>
            <w:top w:val="none" w:sz="0" w:space="0" w:color="auto"/>
            <w:left w:val="none" w:sz="0" w:space="0" w:color="auto"/>
            <w:bottom w:val="none" w:sz="0" w:space="0" w:color="auto"/>
            <w:right w:val="none" w:sz="0" w:space="0" w:color="auto"/>
          </w:divBdr>
        </w:div>
        <w:div w:id="1689403084">
          <w:marLeft w:val="0"/>
          <w:marRight w:val="0"/>
          <w:marTop w:val="0"/>
          <w:marBottom w:val="0"/>
          <w:divBdr>
            <w:top w:val="none" w:sz="0" w:space="0" w:color="auto"/>
            <w:left w:val="none" w:sz="0" w:space="0" w:color="auto"/>
            <w:bottom w:val="none" w:sz="0" w:space="0" w:color="auto"/>
            <w:right w:val="none" w:sz="0" w:space="0" w:color="auto"/>
          </w:divBdr>
        </w:div>
        <w:div w:id="1015766563">
          <w:marLeft w:val="0"/>
          <w:marRight w:val="0"/>
          <w:marTop w:val="0"/>
          <w:marBottom w:val="0"/>
          <w:divBdr>
            <w:top w:val="none" w:sz="0" w:space="0" w:color="auto"/>
            <w:left w:val="none" w:sz="0" w:space="0" w:color="auto"/>
            <w:bottom w:val="none" w:sz="0" w:space="0" w:color="auto"/>
            <w:right w:val="none" w:sz="0" w:space="0" w:color="auto"/>
          </w:divBdr>
        </w:div>
        <w:div w:id="135026225">
          <w:marLeft w:val="0"/>
          <w:marRight w:val="0"/>
          <w:marTop w:val="0"/>
          <w:marBottom w:val="0"/>
          <w:divBdr>
            <w:top w:val="none" w:sz="0" w:space="0" w:color="auto"/>
            <w:left w:val="none" w:sz="0" w:space="0" w:color="auto"/>
            <w:bottom w:val="none" w:sz="0" w:space="0" w:color="auto"/>
            <w:right w:val="none" w:sz="0" w:space="0" w:color="auto"/>
          </w:divBdr>
        </w:div>
        <w:div w:id="785927245">
          <w:marLeft w:val="0"/>
          <w:marRight w:val="0"/>
          <w:marTop w:val="0"/>
          <w:marBottom w:val="0"/>
          <w:divBdr>
            <w:top w:val="none" w:sz="0" w:space="0" w:color="auto"/>
            <w:left w:val="none" w:sz="0" w:space="0" w:color="auto"/>
            <w:bottom w:val="none" w:sz="0" w:space="0" w:color="auto"/>
            <w:right w:val="none" w:sz="0" w:space="0" w:color="auto"/>
          </w:divBdr>
        </w:div>
        <w:div w:id="1077745600">
          <w:marLeft w:val="0"/>
          <w:marRight w:val="0"/>
          <w:marTop w:val="0"/>
          <w:marBottom w:val="0"/>
          <w:divBdr>
            <w:top w:val="none" w:sz="0" w:space="0" w:color="auto"/>
            <w:left w:val="none" w:sz="0" w:space="0" w:color="auto"/>
            <w:bottom w:val="none" w:sz="0" w:space="0" w:color="auto"/>
            <w:right w:val="none" w:sz="0" w:space="0" w:color="auto"/>
          </w:divBdr>
        </w:div>
        <w:div w:id="799811479">
          <w:marLeft w:val="0"/>
          <w:marRight w:val="0"/>
          <w:marTop w:val="0"/>
          <w:marBottom w:val="0"/>
          <w:divBdr>
            <w:top w:val="none" w:sz="0" w:space="0" w:color="auto"/>
            <w:left w:val="none" w:sz="0" w:space="0" w:color="auto"/>
            <w:bottom w:val="none" w:sz="0" w:space="0" w:color="auto"/>
            <w:right w:val="none" w:sz="0" w:space="0" w:color="auto"/>
          </w:divBdr>
        </w:div>
        <w:div w:id="1424839822">
          <w:marLeft w:val="0"/>
          <w:marRight w:val="0"/>
          <w:marTop w:val="0"/>
          <w:marBottom w:val="0"/>
          <w:divBdr>
            <w:top w:val="none" w:sz="0" w:space="0" w:color="auto"/>
            <w:left w:val="none" w:sz="0" w:space="0" w:color="auto"/>
            <w:bottom w:val="none" w:sz="0" w:space="0" w:color="auto"/>
            <w:right w:val="none" w:sz="0" w:space="0" w:color="auto"/>
          </w:divBdr>
        </w:div>
        <w:div w:id="1655327909">
          <w:marLeft w:val="0"/>
          <w:marRight w:val="0"/>
          <w:marTop w:val="0"/>
          <w:marBottom w:val="0"/>
          <w:divBdr>
            <w:top w:val="none" w:sz="0" w:space="0" w:color="auto"/>
            <w:left w:val="none" w:sz="0" w:space="0" w:color="auto"/>
            <w:bottom w:val="none" w:sz="0" w:space="0" w:color="auto"/>
            <w:right w:val="none" w:sz="0" w:space="0" w:color="auto"/>
          </w:divBdr>
        </w:div>
        <w:div w:id="1964996354">
          <w:marLeft w:val="0"/>
          <w:marRight w:val="0"/>
          <w:marTop w:val="0"/>
          <w:marBottom w:val="0"/>
          <w:divBdr>
            <w:top w:val="none" w:sz="0" w:space="0" w:color="auto"/>
            <w:left w:val="none" w:sz="0" w:space="0" w:color="auto"/>
            <w:bottom w:val="none" w:sz="0" w:space="0" w:color="auto"/>
            <w:right w:val="none" w:sz="0" w:space="0" w:color="auto"/>
          </w:divBdr>
        </w:div>
        <w:div w:id="628513527">
          <w:marLeft w:val="0"/>
          <w:marRight w:val="0"/>
          <w:marTop w:val="0"/>
          <w:marBottom w:val="0"/>
          <w:divBdr>
            <w:top w:val="none" w:sz="0" w:space="0" w:color="auto"/>
            <w:left w:val="none" w:sz="0" w:space="0" w:color="auto"/>
            <w:bottom w:val="none" w:sz="0" w:space="0" w:color="auto"/>
            <w:right w:val="none" w:sz="0" w:space="0" w:color="auto"/>
          </w:divBdr>
        </w:div>
        <w:div w:id="1620722233">
          <w:marLeft w:val="0"/>
          <w:marRight w:val="0"/>
          <w:marTop w:val="0"/>
          <w:marBottom w:val="0"/>
          <w:divBdr>
            <w:top w:val="none" w:sz="0" w:space="0" w:color="auto"/>
            <w:left w:val="none" w:sz="0" w:space="0" w:color="auto"/>
            <w:bottom w:val="none" w:sz="0" w:space="0" w:color="auto"/>
            <w:right w:val="none" w:sz="0" w:space="0" w:color="auto"/>
          </w:divBdr>
        </w:div>
        <w:div w:id="630673241">
          <w:marLeft w:val="0"/>
          <w:marRight w:val="0"/>
          <w:marTop w:val="0"/>
          <w:marBottom w:val="0"/>
          <w:divBdr>
            <w:top w:val="none" w:sz="0" w:space="0" w:color="auto"/>
            <w:left w:val="none" w:sz="0" w:space="0" w:color="auto"/>
            <w:bottom w:val="none" w:sz="0" w:space="0" w:color="auto"/>
            <w:right w:val="none" w:sz="0" w:space="0" w:color="auto"/>
          </w:divBdr>
        </w:div>
        <w:div w:id="627972570">
          <w:marLeft w:val="0"/>
          <w:marRight w:val="0"/>
          <w:marTop w:val="0"/>
          <w:marBottom w:val="0"/>
          <w:divBdr>
            <w:top w:val="none" w:sz="0" w:space="0" w:color="auto"/>
            <w:left w:val="none" w:sz="0" w:space="0" w:color="auto"/>
            <w:bottom w:val="none" w:sz="0" w:space="0" w:color="auto"/>
            <w:right w:val="none" w:sz="0" w:space="0" w:color="auto"/>
          </w:divBdr>
        </w:div>
        <w:div w:id="1446191811">
          <w:marLeft w:val="0"/>
          <w:marRight w:val="0"/>
          <w:marTop w:val="0"/>
          <w:marBottom w:val="0"/>
          <w:divBdr>
            <w:top w:val="none" w:sz="0" w:space="0" w:color="auto"/>
            <w:left w:val="none" w:sz="0" w:space="0" w:color="auto"/>
            <w:bottom w:val="none" w:sz="0" w:space="0" w:color="auto"/>
            <w:right w:val="none" w:sz="0" w:space="0" w:color="auto"/>
          </w:divBdr>
        </w:div>
        <w:div w:id="320041168">
          <w:marLeft w:val="0"/>
          <w:marRight w:val="0"/>
          <w:marTop w:val="0"/>
          <w:marBottom w:val="0"/>
          <w:divBdr>
            <w:top w:val="none" w:sz="0" w:space="0" w:color="auto"/>
            <w:left w:val="none" w:sz="0" w:space="0" w:color="auto"/>
            <w:bottom w:val="none" w:sz="0" w:space="0" w:color="auto"/>
            <w:right w:val="none" w:sz="0" w:space="0" w:color="auto"/>
          </w:divBdr>
        </w:div>
        <w:div w:id="300816254">
          <w:marLeft w:val="0"/>
          <w:marRight w:val="0"/>
          <w:marTop w:val="0"/>
          <w:marBottom w:val="0"/>
          <w:divBdr>
            <w:top w:val="none" w:sz="0" w:space="0" w:color="auto"/>
            <w:left w:val="none" w:sz="0" w:space="0" w:color="auto"/>
            <w:bottom w:val="none" w:sz="0" w:space="0" w:color="auto"/>
            <w:right w:val="none" w:sz="0" w:space="0" w:color="auto"/>
          </w:divBdr>
        </w:div>
        <w:div w:id="1434083333">
          <w:marLeft w:val="0"/>
          <w:marRight w:val="0"/>
          <w:marTop w:val="0"/>
          <w:marBottom w:val="0"/>
          <w:divBdr>
            <w:top w:val="none" w:sz="0" w:space="0" w:color="auto"/>
            <w:left w:val="none" w:sz="0" w:space="0" w:color="auto"/>
            <w:bottom w:val="none" w:sz="0" w:space="0" w:color="auto"/>
            <w:right w:val="none" w:sz="0" w:space="0" w:color="auto"/>
          </w:divBdr>
        </w:div>
        <w:div w:id="1191649645">
          <w:marLeft w:val="0"/>
          <w:marRight w:val="0"/>
          <w:marTop w:val="0"/>
          <w:marBottom w:val="0"/>
          <w:divBdr>
            <w:top w:val="none" w:sz="0" w:space="0" w:color="auto"/>
            <w:left w:val="none" w:sz="0" w:space="0" w:color="auto"/>
            <w:bottom w:val="none" w:sz="0" w:space="0" w:color="auto"/>
            <w:right w:val="none" w:sz="0" w:space="0" w:color="auto"/>
          </w:divBdr>
        </w:div>
        <w:div w:id="1747801893">
          <w:marLeft w:val="0"/>
          <w:marRight w:val="0"/>
          <w:marTop w:val="0"/>
          <w:marBottom w:val="0"/>
          <w:divBdr>
            <w:top w:val="none" w:sz="0" w:space="0" w:color="auto"/>
            <w:left w:val="none" w:sz="0" w:space="0" w:color="auto"/>
            <w:bottom w:val="none" w:sz="0" w:space="0" w:color="auto"/>
            <w:right w:val="none" w:sz="0" w:space="0" w:color="auto"/>
          </w:divBdr>
        </w:div>
        <w:div w:id="1381397465">
          <w:marLeft w:val="0"/>
          <w:marRight w:val="0"/>
          <w:marTop w:val="0"/>
          <w:marBottom w:val="0"/>
          <w:divBdr>
            <w:top w:val="none" w:sz="0" w:space="0" w:color="auto"/>
            <w:left w:val="none" w:sz="0" w:space="0" w:color="auto"/>
            <w:bottom w:val="none" w:sz="0" w:space="0" w:color="auto"/>
            <w:right w:val="none" w:sz="0" w:space="0" w:color="auto"/>
          </w:divBdr>
        </w:div>
        <w:div w:id="1749501988">
          <w:marLeft w:val="0"/>
          <w:marRight w:val="0"/>
          <w:marTop w:val="0"/>
          <w:marBottom w:val="0"/>
          <w:divBdr>
            <w:top w:val="none" w:sz="0" w:space="0" w:color="auto"/>
            <w:left w:val="none" w:sz="0" w:space="0" w:color="auto"/>
            <w:bottom w:val="none" w:sz="0" w:space="0" w:color="auto"/>
            <w:right w:val="none" w:sz="0" w:space="0" w:color="auto"/>
          </w:divBdr>
        </w:div>
        <w:div w:id="750664924">
          <w:marLeft w:val="0"/>
          <w:marRight w:val="0"/>
          <w:marTop w:val="0"/>
          <w:marBottom w:val="0"/>
          <w:divBdr>
            <w:top w:val="none" w:sz="0" w:space="0" w:color="auto"/>
            <w:left w:val="none" w:sz="0" w:space="0" w:color="auto"/>
            <w:bottom w:val="none" w:sz="0" w:space="0" w:color="auto"/>
            <w:right w:val="none" w:sz="0" w:space="0" w:color="auto"/>
          </w:divBdr>
        </w:div>
        <w:div w:id="1800806707">
          <w:marLeft w:val="0"/>
          <w:marRight w:val="0"/>
          <w:marTop w:val="0"/>
          <w:marBottom w:val="0"/>
          <w:divBdr>
            <w:top w:val="none" w:sz="0" w:space="0" w:color="auto"/>
            <w:left w:val="none" w:sz="0" w:space="0" w:color="auto"/>
            <w:bottom w:val="none" w:sz="0" w:space="0" w:color="auto"/>
            <w:right w:val="none" w:sz="0" w:space="0" w:color="auto"/>
          </w:divBdr>
        </w:div>
        <w:div w:id="795947096">
          <w:marLeft w:val="0"/>
          <w:marRight w:val="0"/>
          <w:marTop w:val="0"/>
          <w:marBottom w:val="0"/>
          <w:divBdr>
            <w:top w:val="none" w:sz="0" w:space="0" w:color="auto"/>
            <w:left w:val="none" w:sz="0" w:space="0" w:color="auto"/>
            <w:bottom w:val="none" w:sz="0" w:space="0" w:color="auto"/>
            <w:right w:val="none" w:sz="0" w:space="0" w:color="auto"/>
          </w:divBdr>
        </w:div>
        <w:div w:id="841776871">
          <w:marLeft w:val="0"/>
          <w:marRight w:val="0"/>
          <w:marTop w:val="0"/>
          <w:marBottom w:val="0"/>
          <w:divBdr>
            <w:top w:val="none" w:sz="0" w:space="0" w:color="auto"/>
            <w:left w:val="none" w:sz="0" w:space="0" w:color="auto"/>
            <w:bottom w:val="none" w:sz="0" w:space="0" w:color="auto"/>
            <w:right w:val="none" w:sz="0" w:space="0" w:color="auto"/>
          </w:divBdr>
        </w:div>
        <w:div w:id="445081961">
          <w:marLeft w:val="0"/>
          <w:marRight w:val="0"/>
          <w:marTop w:val="0"/>
          <w:marBottom w:val="0"/>
          <w:divBdr>
            <w:top w:val="none" w:sz="0" w:space="0" w:color="auto"/>
            <w:left w:val="none" w:sz="0" w:space="0" w:color="auto"/>
            <w:bottom w:val="none" w:sz="0" w:space="0" w:color="auto"/>
            <w:right w:val="none" w:sz="0" w:space="0" w:color="auto"/>
          </w:divBdr>
        </w:div>
        <w:div w:id="75982301">
          <w:marLeft w:val="0"/>
          <w:marRight w:val="0"/>
          <w:marTop w:val="0"/>
          <w:marBottom w:val="0"/>
          <w:divBdr>
            <w:top w:val="none" w:sz="0" w:space="0" w:color="auto"/>
            <w:left w:val="none" w:sz="0" w:space="0" w:color="auto"/>
            <w:bottom w:val="none" w:sz="0" w:space="0" w:color="auto"/>
            <w:right w:val="none" w:sz="0" w:space="0" w:color="auto"/>
          </w:divBdr>
        </w:div>
        <w:div w:id="1745712883">
          <w:marLeft w:val="0"/>
          <w:marRight w:val="0"/>
          <w:marTop w:val="0"/>
          <w:marBottom w:val="0"/>
          <w:divBdr>
            <w:top w:val="none" w:sz="0" w:space="0" w:color="auto"/>
            <w:left w:val="none" w:sz="0" w:space="0" w:color="auto"/>
            <w:bottom w:val="none" w:sz="0" w:space="0" w:color="auto"/>
            <w:right w:val="none" w:sz="0" w:space="0" w:color="auto"/>
          </w:divBdr>
        </w:div>
        <w:div w:id="2118480516">
          <w:marLeft w:val="0"/>
          <w:marRight w:val="0"/>
          <w:marTop w:val="0"/>
          <w:marBottom w:val="0"/>
          <w:divBdr>
            <w:top w:val="none" w:sz="0" w:space="0" w:color="auto"/>
            <w:left w:val="none" w:sz="0" w:space="0" w:color="auto"/>
            <w:bottom w:val="none" w:sz="0" w:space="0" w:color="auto"/>
            <w:right w:val="none" w:sz="0" w:space="0" w:color="auto"/>
          </w:divBdr>
        </w:div>
        <w:div w:id="1563053136">
          <w:marLeft w:val="0"/>
          <w:marRight w:val="0"/>
          <w:marTop w:val="0"/>
          <w:marBottom w:val="0"/>
          <w:divBdr>
            <w:top w:val="none" w:sz="0" w:space="0" w:color="auto"/>
            <w:left w:val="none" w:sz="0" w:space="0" w:color="auto"/>
            <w:bottom w:val="none" w:sz="0" w:space="0" w:color="auto"/>
            <w:right w:val="none" w:sz="0" w:space="0" w:color="auto"/>
          </w:divBdr>
        </w:div>
        <w:div w:id="787818465">
          <w:marLeft w:val="0"/>
          <w:marRight w:val="0"/>
          <w:marTop w:val="0"/>
          <w:marBottom w:val="0"/>
          <w:divBdr>
            <w:top w:val="none" w:sz="0" w:space="0" w:color="auto"/>
            <w:left w:val="none" w:sz="0" w:space="0" w:color="auto"/>
            <w:bottom w:val="none" w:sz="0" w:space="0" w:color="auto"/>
            <w:right w:val="none" w:sz="0" w:space="0" w:color="auto"/>
          </w:divBdr>
        </w:div>
        <w:div w:id="1865711446">
          <w:marLeft w:val="0"/>
          <w:marRight w:val="0"/>
          <w:marTop w:val="0"/>
          <w:marBottom w:val="0"/>
          <w:divBdr>
            <w:top w:val="none" w:sz="0" w:space="0" w:color="auto"/>
            <w:left w:val="none" w:sz="0" w:space="0" w:color="auto"/>
            <w:bottom w:val="none" w:sz="0" w:space="0" w:color="auto"/>
            <w:right w:val="none" w:sz="0" w:space="0" w:color="auto"/>
          </w:divBdr>
        </w:div>
        <w:div w:id="679047243">
          <w:marLeft w:val="0"/>
          <w:marRight w:val="0"/>
          <w:marTop w:val="0"/>
          <w:marBottom w:val="0"/>
          <w:divBdr>
            <w:top w:val="none" w:sz="0" w:space="0" w:color="auto"/>
            <w:left w:val="none" w:sz="0" w:space="0" w:color="auto"/>
            <w:bottom w:val="none" w:sz="0" w:space="0" w:color="auto"/>
            <w:right w:val="none" w:sz="0" w:space="0" w:color="auto"/>
          </w:divBdr>
        </w:div>
        <w:div w:id="645203150">
          <w:marLeft w:val="0"/>
          <w:marRight w:val="0"/>
          <w:marTop w:val="0"/>
          <w:marBottom w:val="0"/>
          <w:divBdr>
            <w:top w:val="none" w:sz="0" w:space="0" w:color="auto"/>
            <w:left w:val="none" w:sz="0" w:space="0" w:color="auto"/>
            <w:bottom w:val="none" w:sz="0" w:space="0" w:color="auto"/>
            <w:right w:val="none" w:sz="0" w:space="0" w:color="auto"/>
          </w:divBdr>
        </w:div>
        <w:div w:id="1819419893">
          <w:marLeft w:val="0"/>
          <w:marRight w:val="0"/>
          <w:marTop w:val="0"/>
          <w:marBottom w:val="0"/>
          <w:divBdr>
            <w:top w:val="none" w:sz="0" w:space="0" w:color="auto"/>
            <w:left w:val="none" w:sz="0" w:space="0" w:color="auto"/>
            <w:bottom w:val="none" w:sz="0" w:space="0" w:color="auto"/>
            <w:right w:val="none" w:sz="0" w:space="0" w:color="auto"/>
          </w:divBdr>
        </w:div>
        <w:div w:id="1769081312">
          <w:marLeft w:val="0"/>
          <w:marRight w:val="0"/>
          <w:marTop w:val="0"/>
          <w:marBottom w:val="0"/>
          <w:divBdr>
            <w:top w:val="none" w:sz="0" w:space="0" w:color="auto"/>
            <w:left w:val="none" w:sz="0" w:space="0" w:color="auto"/>
            <w:bottom w:val="none" w:sz="0" w:space="0" w:color="auto"/>
            <w:right w:val="none" w:sz="0" w:space="0" w:color="auto"/>
          </w:divBdr>
        </w:div>
        <w:div w:id="1800536212">
          <w:marLeft w:val="0"/>
          <w:marRight w:val="0"/>
          <w:marTop w:val="0"/>
          <w:marBottom w:val="0"/>
          <w:divBdr>
            <w:top w:val="none" w:sz="0" w:space="0" w:color="auto"/>
            <w:left w:val="none" w:sz="0" w:space="0" w:color="auto"/>
            <w:bottom w:val="none" w:sz="0" w:space="0" w:color="auto"/>
            <w:right w:val="none" w:sz="0" w:space="0" w:color="auto"/>
          </w:divBdr>
        </w:div>
        <w:div w:id="649481413">
          <w:marLeft w:val="0"/>
          <w:marRight w:val="0"/>
          <w:marTop w:val="0"/>
          <w:marBottom w:val="0"/>
          <w:divBdr>
            <w:top w:val="none" w:sz="0" w:space="0" w:color="auto"/>
            <w:left w:val="none" w:sz="0" w:space="0" w:color="auto"/>
            <w:bottom w:val="none" w:sz="0" w:space="0" w:color="auto"/>
            <w:right w:val="none" w:sz="0" w:space="0" w:color="auto"/>
          </w:divBdr>
        </w:div>
        <w:div w:id="982346833">
          <w:marLeft w:val="0"/>
          <w:marRight w:val="0"/>
          <w:marTop w:val="0"/>
          <w:marBottom w:val="0"/>
          <w:divBdr>
            <w:top w:val="none" w:sz="0" w:space="0" w:color="auto"/>
            <w:left w:val="none" w:sz="0" w:space="0" w:color="auto"/>
            <w:bottom w:val="none" w:sz="0" w:space="0" w:color="auto"/>
            <w:right w:val="none" w:sz="0" w:space="0" w:color="auto"/>
          </w:divBdr>
        </w:div>
        <w:div w:id="148905085">
          <w:marLeft w:val="0"/>
          <w:marRight w:val="0"/>
          <w:marTop w:val="0"/>
          <w:marBottom w:val="0"/>
          <w:divBdr>
            <w:top w:val="none" w:sz="0" w:space="0" w:color="auto"/>
            <w:left w:val="none" w:sz="0" w:space="0" w:color="auto"/>
            <w:bottom w:val="none" w:sz="0" w:space="0" w:color="auto"/>
            <w:right w:val="none" w:sz="0" w:space="0" w:color="auto"/>
          </w:divBdr>
        </w:div>
        <w:div w:id="1694334649">
          <w:marLeft w:val="0"/>
          <w:marRight w:val="0"/>
          <w:marTop w:val="0"/>
          <w:marBottom w:val="0"/>
          <w:divBdr>
            <w:top w:val="none" w:sz="0" w:space="0" w:color="auto"/>
            <w:left w:val="none" w:sz="0" w:space="0" w:color="auto"/>
            <w:bottom w:val="none" w:sz="0" w:space="0" w:color="auto"/>
            <w:right w:val="none" w:sz="0" w:space="0" w:color="auto"/>
          </w:divBdr>
        </w:div>
        <w:div w:id="873999128">
          <w:marLeft w:val="0"/>
          <w:marRight w:val="0"/>
          <w:marTop w:val="0"/>
          <w:marBottom w:val="0"/>
          <w:divBdr>
            <w:top w:val="none" w:sz="0" w:space="0" w:color="auto"/>
            <w:left w:val="none" w:sz="0" w:space="0" w:color="auto"/>
            <w:bottom w:val="none" w:sz="0" w:space="0" w:color="auto"/>
            <w:right w:val="none" w:sz="0" w:space="0" w:color="auto"/>
          </w:divBdr>
        </w:div>
        <w:div w:id="1314873314">
          <w:marLeft w:val="0"/>
          <w:marRight w:val="0"/>
          <w:marTop w:val="0"/>
          <w:marBottom w:val="0"/>
          <w:divBdr>
            <w:top w:val="none" w:sz="0" w:space="0" w:color="auto"/>
            <w:left w:val="none" w:sz="0" w:space="0" w:color="auto"/>
            <w:bottom w:val="none" w:sz="0" w:space="0" w:color="auto"/>
            <w:right w:val="none" w:sz="0" w:space="0" w:color="auto"/>
          </w:divBdr>
        </w:div>
        <w:div w:id="221598139">
          <w:marLeft w:val="0"/>
          <w:marRight w:val="0"/>
          <w:marTop w:val="0"/>
          <w:marBottom w:val="0"/>
          <w:divBdr>
            <w:top w:val="none" w:sz="0" w:space="0" w:color="auto"/>
            <w:left w:val="none" w:sz="0" w:space="0" w:color="auto"/>
            <w:bottom w:val="none" w:sz="0" w:space="0" w:color="auto"/>
            <w:right w:val="none" w:sz="0" w:space="0" w:color="auto"/>
          </w:divBdr>
        </w:div>
        <w:div w:id="62989606">
          <w:marLeft w:val="0"/>
          <w:marRight w:val="0"/>
          <w:marTop w:val="0"/>
          <w:marBottom w:val="0"/>
          <w:divBdr>
            <w:top w:val="none" w:sz="0" w:space="0" w:color="auto"/>
            <w:left w:val="none" w:sz="0" w:space="0" w:color="auto"/>
            <w:bottom w:val="none" w:sz="0" w:space="0" w:color="auto"/>
            <w:right w:val="none" w:sz="0" w:space="0" w:color="auto"/>
          </w:divBdr>
        </w:div>
        <w:div w:id="912472563">
          <w:marLeft w:val="0"/>
          <w:marRight w:val="0"/>
          <w:marTop w:val="0"/>
          <w:marBottom w:val="0"/>
          <w:divBdr>
            <w:top w:val="none" w:sz="0" w:space="0" w:color="auto"/>
            <w:left w:val="none" w:sz="0" w:space="0" w:color="auto"/>
            <w:bottom w:val="none" w:sz="0" w:space="0" w:color="auto"/>
            <w:right w:val="none" w:sz="0" w:space="0" w:color="auto"/>
          </w:divBdr>
        </w:div>
        <w:div w:id="759330353">
          <w:marLeft w:val="0"/>
          <w:marRight w:val="0"/>
          <w:marTop w:val="0"/>
          <w:marBottom w:val="0"/>
          <w:divBdr>
            <w:top w:val="none" w:sz="0" w:space="0" w:color="auto"/>
            <w:left w:val="none" w:sz="0" w:space="0" w:color="auto"/>
            <w:bottom w:val="none" w:sz="0" w:space="0" w:color="auto"/>
            <w:right w:val="none" w:sz="0" w:space="0" w:color="auto"/>
          </w:divBdr>
        </w:div>
        <w:div w:id="1395737825">
          <w:marLeft w:val="0"/>
          <w:marRight w:val="0"/>
          <w:marTop w:val="0"/>
          <w:marBottom w:val="0"/>
          <w:divBdr>
            <w:top w:val="none" w:sz="0" w:space="0" w:color="auto"/>
            <w:left w:val="none" w:sz="0" w:space="0" w:color="auto"/>
            <w:bottom w:val="none" w:sz="0" w:space="0" w:color="auto"/>
            <w:right w:val="none" w:sz="0" w:space="0" w:color="auto"/>
          </w:divBdr>
        </w:div>
      </w:divsChild>
    </w:div>
    <w:div w:id="322467850">
      <w:bodyDiv w:val="1"/>
      <w:marLeft w:val="0"/>
      <w:marRight w:val="0"/>
      <w:marTop w:val="0"/>
      <w:marBottom w:val="0"/>
      <w:divBdr>
        <w:top w:val="none" w:sz="0" w:space="0" w:color="auto"/>
        <w:left w:val="none" w:sz="0" w:space="0" w:color="auto"/>
        <w:bottom w:val="none" w:sz="0" w:space="0" w:color="auto"/>
        <w:right w:val="none" w:sz="0" w:space="0" w:color="auto"/>
      </w:divBdr>
      <w:divsChild>
        <w:div w:id="74398781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232393212">
          <w:marLeft w:val="0"/>
          <w:marRight w:val="0"/>
          <w:marTop w:val="0"/>
          <w:marBottom w:val="0"/>
          <w:divBdr>
            <w:top w:val="none" w:sz="0" w:space="0" w:color="auto"/>
            <w:left w:val="none" w:sz="0" w:space="0" w:color="auto"/>
            <w:bottom w:val="none" w:sz="0" w:space="0" w:color="auto"/>
            <w:right w:val="none" w:sz="0" w:space="0" w:color="auto"/>
          </w:divBdr>
        </w:div>
        <w:div w:id="500046433">
          <w:marLeft w:val="0"/>
          <w:marRight w:val="0"/>
          <w:marTop w:val="0"/>
          <w:marBottom w:val="0"/>
          <w:divBdr>
            <w:top w:val="none" w:sz="0" w:space="0" w:color="auto"/>
            <w:left w:val="none" w:sz="0" w:space="0" w:color="auto"/>
            <w:bottom w:val="none" w:sz="0" w:space="0" w:color="auto"/>
            <w:right w:val="none" w:sz="0" w:space="0" w:color="auto"/>
          </w:divBdr>
        </w:div>
        <w:div w:id="2091467407">
          <w:marLeft w:val="0"/>
          <w:marRight w:val="0"/>
          <w:marTop w:val="0"/>
          <w:marBottom w:val="0"/>
          <w:divBdr>
            <w:top w:val="none" w:sz="0" w:space="0" w:color="auto"/>
            <w:left w:val="none" w:sz="0" w:space="0" w:color="auto"/>
            <w:bottom w:val="none" w:sz="0" w:space="0" w:color="auto"/>
            <w:right w:val="none" w:sz="0" w:space="0" w:color="auto"/>
          </w:divBdr>
        </w:div>
        <w:div w:id="371200233">
          <w:marLeft w:val="0"/>
          <w:marRight w:val="0"/>
          <w:marTop w:val="0"/>
          <w:marBottom w:val="0"/>
          <w:divBdr>
            <w:top w:val="none" w:sz="0" w:space="0" w:color="auto"/>
            <w:left w:val="none" w:sz="0" w:space="0" w:color="auto"/>
            <w:bottom w:val="none" w:sz="0" w:space="0" w:color="auto"/>
            <w:right w:val="none" w:sz="0" w:space="0" w:color="auto"/>
          </w:divBdr>
        </w:div>
        <w:div w:id="1212231067">
          <w:marLeft w:val="0"/>
          <w:marRight w:val="0"/>
          <w:marTop w:val="0"/>
          <w:marBottom w:val="0"/>
          <w:divBdr>
            <w:top w:val="none" w:sz="0" w:space="0" w:color="auto"/>
            <w:left w:val="none" w:sz="0" w:space="0" w:color="auto"/>
            <w:bottom w:val="none" w:sz="0" w:space="0" w:color="auto"/>
            <w:right w:val="none" w:sz="0" w:space="0" w:color="auto"/>
          </w:divBdr>
        </w:div>
        <w:div w:id="771824384">
          <w:marLeft w:val="0"/>
          <w:marRight w:val="0"/>
          <w:marTop w:val="0"/>
          <w:marBottom w:val="0"/>
          <w:divBdr>
            <w:top w:val="none" w:sz="0" w:space="0" w:color="auto"/>
            <w:left w:val="none" w:sz="0" w:space="0" w:color="auto"/>
            <w:bottom w:val="none" w:sz="0" w:space="0" w:color="auto"/>
            <w:right w:val="none" w:sz="0" w:space="0" w:color="auto"/>
          </w:divBdr>
        </w:div>
        <w:div w:id="1829011168">
          <w:marLeft w:val="0"/>
          <w:marRight w:val="0"/>
          <w:marTop w:val="0"/>
          <w:marBottom w:val="0"/>
          <w:divBdr>
            <w:top w:val="none" w:sz="0" w:space="0" w:color="auto"/>
            <w:left w:val="none" w:sz="0" w:space="0" w:color="auto"/>
            <w:bottom w:val="none" w:sz="0" w:space="0" w:color="auto"/>
            <w:right w:val="none" w:sz="0" w:space="0" w:color="auto"/>
          </w:divBdr>
        </w:div>
        <w:div w:id="1991277848">
          <w:marLeft w:val="0"/>
          <w:marRight w:val="0"/>
          <w:marTop w:val="0"/>
          <w:marBottom w:val="0"/>
          <w:divBdr>
            <w:top w:val="none" w:sz="0" w:space="0" w:color="auto"/>
            <w:left w:val="none" w:sz="0" w:space="0" w:color="auto"/>
            <w:bottom w:val="none" w:sz="0" w:space="0" w:color="auto"/>
            <w:right w:val="none" w:sz="0" w:space="0" w:color="auto"/>
          </w:divBdr>
        </w:div>
        <w:div w:id="758017010">
          <w:marLeft w:val="0"/>
          <w:marRight w:val="0"/>
          <w:marTop w:val="0"/>
          <w:marBottom w:val="0"/>
          <w:divBdr>
            <w:top w:val="none" w:sz="0" w:space="0" w:color="auto"/>
            <w:left w:val="none" w:sz="0" w:space="0" w:color="auto"/>
            <w:bottom w:val="none" w:sz="0" w:space="0" w:color="auto"/>
            <w:right w:val="none" w:sz="0" w:space="0" w:color="auto"/>
          </w:divBdr>
        </w:div>
        <w:div w:id="1260791052">
          <w:marLeft w:val="0"/>
          <w:marRight w:val="0"/>
          <w:marTop w:val="0"/>
          <w:marBottom w:val="0"/>
          <w:divBdr>
            <w:top w:val="none" w:sz="0" w:space="0" w:color="auto"/>
            <w:left w:val="none" w:sz="0" w:space="0" w:color="auto"/>
            <w:bottom w:val="none" w:sz="0" w:space="0" w:color="auto"/>
            <w:right w:val="none" w:sz="0" w:space="0" w:color="auto"/>
          </w:divBdr>
        </w:div>
        <w:div w:id="1400134038">
          <w:marLeft w:val="0"/>
          <w:marRight w:val="0"/>
          <w:marTop w:val="0"/>
          <w:marBottom w:val="0"/>
          <w:divBdr>
            <w:top w:val="none" w:sz="0" w:space="0" w:color="auto"/>
            <w:left w:val="none" w:sz="0" w:space="0" w:color="auto"/>
            <w:bottom w:val="none" w:sz="0" w:space="0" w:color="auto"/>
            <w:right w:val="none" w:sz="0" w:space="0" w:color="auto"/>
          </w:divBdr>
        </w:div>
        <w:div w:id="41365578">
          <w:marLeft w:val="0"/>
          <w:marRight w:val="0"/>
          <w:marTop w:val="0"/>
          <w:marBottom w:val="0"/>
          <w:divBdr>
            <w:top w:val="none" w:sz="0" w:space="0" w:color="auto"/>
            <w:left w:val="none" w:sz="0" w:space="0" w:color="auto"/>
            <w:bottom w:val="none" w:sz="0" w:space="0" w:color="auto"/>
            <w:right w:val="none" w:sz="0" w:space="0" w:color="auto"/>
          </w:divBdr>
        </w:div>
        <w:div w:id="712343151">
          <w:marLeft w:val="0"/>
          <w:marRight w:val="0"/>
          <w:marTop w:val="0"/>
          <w:marBottom w:val="0"/>
          <w:divBdr>
            <w:top w:val="none" w:sz="0" w:space="0" w:color="auto"/>
            <w:left w:val="none" w:sz="0" w:space="0" w:color="auto"/>
            <w:bottom w:val="none" w:sz="0" w:space="0" w:color="auto"/>
            <w:right w:val="none" w:sz="0" w:space="0" w:color="auto"/>
          </w:divBdr>
        </w:div>
        <w:div w:id="112335639">
          <w:marLeft w:val="0"/>
          <w:marRight w:val="0"/>
          <w:marTop w:val="0"/>
          <w:marBottom w:val="0"/>
          <w:divBdr>
            <w:top w:val="none" w:sz="0" w:space="0" w:color="auto"/>
            <w:left w:val="none" w:sz="0" w:space="0" w:color="auto"/>
            <w:bottom w:val="none" w:sz="0" w:space="0" w:color="auto"/>
            <w:right w:val="none" w:sz="0" w:space="0" w:color="auto"/>
          </w:divBdr>
        </w:div>
        <w:div w:id="1122698117">
          <w:marLeft w:val="0"/>
          <w:marRight w:val="0"/>
          <w:marTop w:val="0"/>
          <w:marBottom w:val="0"/>
          <w:divBdr>
            <w:top w:val="none" w:sz="0" w:space="0" w:color="auto"/>
            <w:left w:val="none" w:sz="0" w:space="0" w:color="auto"/>
            <w:bottom w:val="none" w:sz="0" w:space="0" w:color="auto"/>
            <w:right w:val="none" w:sz="0" w:space="0" w:color="auto"/>
          </w:divBdr>
        </w:div>
        <w:div w:id="464810783">
          <w:marLeft w:val="0"/>
          <w:marRight w:val="0"/>
          <w:marTop w:val="0"/>
          <w:marBottom w:val="0"/>
          <w:divBdr>
            <w:top w:val="none" w:sz="0" w:space="0" w:color="auto"/>
            <w:left w:val="none" w:sz="0" w:space="0" w:color="auto"/>
            <w:bottom w:val="none" w:sz="0" w:space="0" w:color="auto"/>
            <w:right w:val="none" w:sz="0" w:space="0" w:color="auto"/>
          </w:divBdr>
        </w:div>
        <w:div w:id="200440598">
          <w:marLeft w:val="0"/>
          <w:marRight w:val="0"/>
          <w:marTop w:val="0"/>
          <w:marBottom w:val="0"/>
          <w:divBdr>
            <w:top w:val="none" w:sz="0" w:space="0" w:color="auto"/>
            <w:left w:val="none" w:sz="0" w:space="0" w:color="auto"/>
            <w:bottom w:val="none" w:sz="0" w:space="0" w:color="auto"/>
            <w:right w:val="none" w:sz="0" w:space="0" w:color="auto"/>
          </w:divBdr>
        </w:div>
        <w:div w:id="625815102">
          <w:marLeft w:val="0"/>
          <w:marRight w:val="0"/>
          <w:marTop w:val="0"/>
          <w:marBottom w:val="0"/>
          <w:divBdr>
            <w:top w:val="none" w:sz="0" w:space="0" w:color="auto"/>
            <w:left w:val="none" w:sz="0" w:space="0" w:color="auto"/>
            <w:bottom w:val="none" w:sz="0" w:space="0" w:color="auto"/>
            <w:right w:val="none" w:sz="0" w:space="0" w:color="auto"/>
          </w:divBdr>
        </w:div>
        <w:div w:id="83654490">
          <w:marLeft w:val="0"/>
          <w:marRight w:val="0"/>
          <w:marTop w:val="0"/>
          <w:marBottom w:val="0"/>
          <w:divBdr>
            <w:top w:val="none" w:sz="0" w:space="0" w:color="auto"/>
            <w:left w:val="none" w:sz="0" w:space="0" w:color="auto"/>
            <w:bottom w:val="none" w:sz="0" w:space="0" w:color="auto"/>
            <w:right w:val="none" w:sz="0" w:space="0" w:color="auto"/>
          </w:divBdr>
        </w:div>
        <w:div w:id="1719740287">
          <w:marLeft w:val="0"/>
          <w:marRight w:val="0"/>
          <w:marTop w:val="0"/>
          <w:marBottom w:val="0"/>
          <w:divBdr>
            <w:top w:val="none" w:sz="0" w:space="0" w:color="auto"/>
            <w:left w:val="none" w:sz="0" w:space="0" w:color="auto"/>
            <w:bottom w:val="none" w:sz="0" w:space="0" w:color="auto"/>
            <w:right w:val="none" w:sz="0" w:space="0" w:color="auto"/>
          </w:divBdr>
        </w:div>
        <w:div w:id="1011031908">
          <w:marLeft w:val="0"/>
          <w:marRight w:val="0"/>
          <w:marTop w:val="0"/>
          <w:marBottom w:val="0"/>
          <w:divBdr>
            <w:top w:val="none" w:sz="0" w:space="0" w:color="auto"/>
            <w:left w:val="none" w:sz="0" w:space="0" w:color="auto"/>
            <w:bottom w:val="none" w:sz="0" w:space="0" w:color="auto"/>
            <w:right w:val="none" w:sz="0" w:space="0" w:color="auto"/>
          </w:divBdr>
        </w:div>
        <w:div w:id="1362322531">
          <w:marLeft w:val="0"/>
          <w:marRight w:val="0"/>
          <w:marTop w:val="0"/>
          <w:marBottom w:val="0"/>
          <w:divBdr>
            <w:top w:val="none" w:sz="0" w:space="0" w:color="auto"/>
            <w:left w:val="none" w:sz="0" w:space="0" w:color="auto"/>
            <w:bottom w:val="none" w:sz="0" w:space="0" w:color="auto"/>
            <w:right w:val="none" w:sz="0" w:space="0" w:color="auto"/>
          </w:divBdr>
        </w:div>
        <w:div w:id="1522083462">
          <w:marLeft w:val="0"/>
          <w:marRight w:val="0"/>
          <w:marTop w:val="0"/>
          <w:marBottom w:val="0"/>
          <w:divBdr>
            <w:top w:val="none" w:sz="0" w:space="0" w:color="auto"/>
            <w:left w:val="none" w:sz="0" w:space="0" w:color="auto"/>
            <w:bottom w:val="none" w:sz="0" w:space="0" w:color="auto"/>
            <w:right w:val="none" w:sz="0" w:space="0" w:color="auto"/>
          </w:divBdr>
        </w:div>
        <w:div w:id="2064477487">
          <w:marLeft w:val="0"/>
          <w:marRight w:val="0"/>
          <w:marTop w:val="0"/>
          <w:marBottom w:val="0"/>
          <w:divBdr>
            <w:top w:val="none" w:sz="0" w:space="0" w:color="auto"/>
            <w:left w:val="none" w:sz="0" w:space="0" w:color="auto"/>
            <w:bottom w:val="none" w:sz="0" w:space="0" w:color="auto"/>
            <w:right w:val="none" w:sz="0" w:space="0" w:color="auto"/>
          </w:divBdr>
        </w:div>
        <w:div w:id="1279526140">
          <w:marLeft w:val="0"/>
          <w:marRight w:val="0"/>
          <w:marTop w:val="0"/>
          <w:marBottom w:val="0"/>
          <w:divBdr>
            <w:top w:val="none" w:sz="0" w:space="0" w:color="auto"/>
            <w:left w:val="none" w:sz="0" w:space="0" w:color="auto"/>
            <w:bottom w:val="none" w:sz="0" w:space="0" w:color="auto"/>
            <w:right w:val="none" w:sz="0" w:space="0" w:color="auto"/>
          </w:divBdr>
        </w:div>
        <w:div w:id="1096051707">
          <w:marLeft w:val="0"/>
          <w:marRight w:val="0"/>
          <w:marTop w:val="0"/>
          <w:marBottom w:val="0"/>
          <w:divBdr>
            <w:top w:val="none" w:sz="0" w:space="0" w:color="auto"/>
            <w:left w:val="none" w:sz="0" w:space="0" w:color="auto"/>
            <w:bottom w:val="none" w:sz="0" w:space="0" w:color="auto"/>
            <w:right w:val="none" w:sz="0" w:space="0" w:color="auto"/>
          </w:divBdr>
        </w:div>
        <w:div w:id="737168276">
          <w:marLeft w:val="0"/>
          <w:marRight w:val="0"/>
          <w:marTop w:val="0"/>
          <w:marBottom w:val="0"/>
          <w:divBdr>
            <w:top w:val="none" w:sz="0" w:space="0" w:color="auto"/>
            <w:left w:val="none" w:sz="0" w:space="0" w:color="auto"/>
            <w:bottom w:val="none" w:sz="0" w:space="0" w:color="auto"/>
            <w:right w:val="none" w:sz="0" w:space="0" w:color="auto"/>
          </w:divBdr>
        </w:div>
        <w:div w:id="148909687">
          <w:marLeft w:val="0"/>
          <w:marRight w:val="0"/>
          <w:marTop w:val="0"/>
          <w:marBottom w:val="0"/>
          <w:divBdr>
            <w:top w:val="none" w:sz="0" w:space="0" w:color="auto"/>
            <w:left w:val="none" w:sz="0" w:space="0" w:color="auto"/>
            <w:bottom w:val="none" w:sz="0" w:space="0" w:color="auto"/>
            <w:right w:val="none" w:sz="0" w:space="0" w:color="auto"/>
          </w:divBdr>
        </w:div>
        <w:div w:id="527450381">
          <w:marLeft w:val="0"/>
          <w:marRight w:val="0"/>
          <w:marTop w:val="0"/>
          <w:marBottom w:val="0"/>
          <w:divBdr>
            <w:top w:val="none" w:sz="0" w:space="0" w:color="auto"/>
            <w:left w:val="none" w:sz="0" w:space="0" w:color="auto"/>
            <w:bottom w:val="none" w:sz="0" w:space="0" w:color="auto"/>
            <w:right w:val="none" w:sz="0" w:space="0" w:color="auto"/>
          </w:divBdr>
        </w:div>
        <w:div w:id="877085857">
          <w:marLeft w:val="0"/>
          <w:marRight w:val="0"/>
          <w:marTop w:val="0"/>
          <w:marBottom w:val="0"/>
          <w:divBdr>
            <w:top w:val="none" w:sz="0" w:space="0" w:color="auto"/>
            <w:left w:val="none" w:sz="0" w:space="0" w:color="auto"/>
            <w:bottom w:val="none" w:sz="0" w:space="0" w:color="auto"/>
            <w:right w:val="none" w:sz="0" w:space="0" w:color="auto"/>
          </w:divBdr>
        </w:div>
        <w:div w:id="2110156013">
          <w:marLeft w:val="0"/>
          <w:marRight w:val="0"/>
          <w:marTop w:val="0"/>
          <w:marBottom w:val="0"/>
          <w:divBdr>
            <w:top w:val="none" w:sz="0" w:space="0" w:color="auto"/>
            <w:left w:val="none" w:sz="0" w:space="0" w:color="auto"/>
            <w:bottom w:val="none" w:sz="0" w:space="0" w:color="auto"/>
            <w:right w:val="none" w:sz="0" w:space="0" w:color="auto"/>
          </w:divBdr>
        </w:div>
        <w:div w:id="1991791753">
          <w:marLeft w:val="0"/>
          <w:marRight w:val="0"/>
          <w:marTop w:val="0"/>
          <w:marBottom w:val="0"/>
          <w:divBdr>
            <w:top w:val="none" w:sz="0" w:space="0" w:color="auto"/>
            <w:left w:val="none" w:sz="0" w:space="0" w:color="auto"/>
            <w:bottom w:val="none" w:sz="0" w:space="0" w:color="auto"/>
            <w:right w:val="none" w:sz="0" w:space="0" w:color="auto"/>
          </w:divBdr>
        </w:div>
        <w:div w:id="825052730">
          <w:marLeft w:val="0"/>
          <w:marRight w:val="0"/>
          <w:marTop w:val="0"/>
          <w:marBottom w:val="0"/>
          <w:divBdr>
            <w:top w:val="none" w:sz="0" w:space="0" w:color="auto"/>
            <w:left w:val="none" w:sz="0" w:space="0" w:color="auto"/>
            <w:bottom w:val="none" w:sz="0" w:space="0" w:color="auto"/>
            <w:right w:val="none" w:sz="0" w:space="0" w:color="auto"/>
          </w:divBdr>
        </w:div>
        <w:div w:id="705908272">
          <w:marLeft w:val="0"/>
          <w:marRight w:val="0"/>
          <w:marTop w:val="0"/>
          <w:marBottom w:val="0"/>
          <w:divBdr>
            <w:top w:val="none" w:sz="0" w:space="0" w:color="auto"/>
            <w:left w:val="none" w:sz="0" w:space="0" w:color="auto"/>
            <w:bottom w:val="none" w:sz="0" w:space="0" w:color="auto"/>
            <w:right w:val="none" w:sz="0" w:space="0" w:color="auto"/>
          </w:divBdr>
        </w:div>
        <w:div w:id="672607938">
          <w:marLeft w:val="0"/>
          <w:marRight w:val="0"/>
          <w:marTop w:val="0"/>
          <w:marBottom w:val="0"/>
          <w:divBdr>
            <w:top w:val="none" w:sz="0" w:space="0" w:color="auto"/>
            <w:left w:val="none" w:sz="0" w:space="0" w:color="auto"/>
            <w:bottom w:val="none" w:sz="0" w:space="0" w:color="auto"/>
            <w:right w:val="none" w:sz="0" w:space="0" w:color="auto"/>
          </w:divBdr>
        </w:div>
        <w:div w:id="1602180246">
          <w:marLeft w:val="0"/>
          <w:marRight w:val="0"/>
          <w:marTop w:val="0"/>
          <w:marBottom w:val="0"/>
          <w:divBdr>
            <w:top w:val="none" w:sz="0" w:space="0" w:color="auto"/>
            <w:left w:val="none" w:sz="0" w:space="0" w:color="auto"/>
            <w:bottom w:val="none" w:sz="0" w:space="0" w:color="auto"/>
            <w:right w:val="none" w:sz="0" w:space="0" w:color="auto"/>
          </w:divBdr>
        </w:div>
        <w:div w:id="430131172">
          <w:marLeft w:val="0"/>
          <w:marRight w:val="0"/>
          <w:marTop w:val="0"/>
          <w:marBottom w:val="0"/>
          <w:divBdr>
            <w:top w:val="none" w:sz="0" w:space="0" w:color="auto"/>
            <w:left w:val="none" w:sz="0" w:space="0" w:color="auto"/>
            <w:bottom w:val="none" w:sz="0" w:space="0" w:color="auto"/>
            <w:right w:val="none" w:sz="0" w:space="0" w:color="auto"/>
          </w:divBdr>
        </w:div>
        <w:div w:id="457723751">
          <w:marLeft w:val="0"/>
          <w:marRight w:val="0"/>
          <w:marTop w:val="0"/>
          <w:marBottom w:val="0"/>
          <w:divBdr>
            <w:top w:val="none" w:sz="0" w:space="0" w:color="auto"/>
            <w:left w:val="none" w:sz="0" w:space="0" w:color="auto"/>
            <w:bottom w:val="none" w:sz="0" w:space="0" w:color="auto"/>
            <w:right w:val="none" w:sz="0" w:space="0" w:color="auto"/>
          </w:divBdr>
        </w:div>
        <w:div w:id="911428831">
          <w:marLeft w:val="0"/>
          <w:marRight w:val="0"/>
          <w:marTop w:val="0"/>
          <w:marBottom w:val="0"/>
          <w:divBdr>
            <w:top w:val="none" w:sz="0" w:space="0" w:color="auto"/>
            <w:left w:val="none" w:sz="0" w:space="0" w:color="auto"/>
            <w:bottom w:val="none" w:sz="0" w:space="0" w:color="auto"/>
            <w:right w:val="none" w:sz="0" w:space="0" w:color="auto"/>
          </w:divBdr>
        </w:div>
        <w:div w:id="798960294">
          <w:marLeft w:val="0"/>
          <w:marRight w:val="0"/>
          <w:marTop w:val="0"/>
          <w:marBottom w:val="0"/>
          <w:divBdr>
            <w:top w:val="none" w:sz="0" w:space="0" w:color="auto"/>
            <w:left w:val="none" w:sz="0" w:space="0" w:color="auto"/>
            <w:bottom w:val="none" w:sz="0" w:space="0" w:color="auto"/>
            <w:right w:val="none" w:sz="0" w:space="0" w:color="auto"/>
          </w:divBdr>
        </w:div>
        <w:div w:id="1091045478">
          <w:marLeft w:val="0"/>
          <w:marRight w:val="0"/>
          <w:marTop w:val="0"/>
          <w:marBottom w:val="0"/>
          <w:divBdr>
            <w:top w:val="none" w:sz="0" w:space="0" w:color="auto"/>
            <w:left w:val="none" w:sz="0" w:space="0" w:color="auto"/>
            <w:bottom w:val="none" w:sz="0" w:space="0" w:color="auto"/>
            <w:right w:val="none" w:sz="0" w:space="0" w:color="auto"/>
          </w:divBdr>
        </w:div>
        <w:div w:id="714816150">
          <w:marLeft w:val="0"/>
          <w:marRight w:val="0"/>
          <w:marTop w:val="0"/>
          <w:marBottom w:val="0"/>
          <w:divBdr>
            <w:top w:val="none" w:sz="0" w:space="0" w:color="auto"/>
            <w:left w:val="none" w:sz="0" w:space="0" w:color="auto"/>
            <w:bottom w:val="none" w:sz="0" w:space="0" w:color="auto"/>
            <w:right w:val="none" w:sz="0" w:space="0" w:color="auto"/>
          </w:divBdr>
        </w:div>
        <w:div w:id="607934326">
          <w:marLeft w:val="0"/>
          <w:marRight w:val="0"/>
          <w:marTop w:val="0"/>
          <w:marBottom w:val="0"/>
          <w:divBdr>
            <w:top w:val="none" w:sz="0" w:space="0" w:color="auto"/>
            <w:left w:val="none" w:sz="0" w:space="0" w:color="auto"/>
            <w:bottom w:val="none" w:sz="0" w:space="0" w:color="auto"/>
            <w:right w:val="none" w:sz="0" w:space="0" w:color="auto"/>
          </w:divBdr>
        </w:div>
        <w:div w:id="1766227229">
          <w:marLeft w:val="0"/>
          <w:marRight w:val="0"/>
          <w:marTop w:val="0"/>
          <w:marBottom w:val="0"/>
          <w:divBdr>
            <w:top w:val="none" w:sz="0" w:space="0" w:color="auto"/>
            <w:left w:val="none" w:sz="0" w:space="0" w:color="auto"/>
            <w:bottom w:val="none" w:sz="0" w:space="0" w:color="auto"/>
            <w:right w:val="none" w:sz="0" w:space="0" w:color="auto"/>
          </w:divBdr>
        </w:div>
        <w:div w:id="1884825233">
          <w:marLeft w:val="0"/>
          <w:marRight w:val="0"/>
          <w:marTop w:val="0"/>
          <w:marBottom w:val="0"/>
          <w:divBdr>
            <w:top w:val="none" w:sz="0" w:space="0" w:color="auto"/>
            <w:left w:val="none" w:sz="0" w:space="0" w:color="auto"/>
            <w:bottom w:val="none" w:sz="0" w:space="0" w:color="auto"/>
            <w:right w:val="none" w:sz="0" w:space="0" w:color="auto"/>
          </w:divBdr>
        </w:div>
      </w:divsChild>
    </w:div>
    <w:div w:id="357584262">
      <w:bodyDiv w:val="1"/>
      <w:marLeft w:val="0"/>
      <w:marRight w:val="0"/>
      <w:marTop w:val="0"/>
      <w:marBottom w:val="0"/>
      <w:divBdr>
        <w:top w:val="none" w:sz="0" w:space="0" w:color="auto"/>
        <w:left w:val="none" w:sz="0" w:space="0" w:color="auto"/>
        <w:bottom w:val="none" w:sz="0" w:space="0" w:color="auto"/>
        <w:right w:val="none" w:sz="0" w:space="0" w:color="auto"/>
      </w:divBdr>
      <w:divsChild>
        <w:div w:id="1208302063">
          <w:marLeft w:val="0"/>
          <w:marRight w:val="0"/>
          <w:marTop w:val="0"/>
          <w:marBottom w:val="0"/>
          <w:divBdr>
            <w:top w:val="none" w:sz="0" w:space="0" w:color="auto"/>
            <w:left w:val="none" w:sz="0" w:space="0" w:color="auto"/>
            <w:bottom w:val="none" w:sz="0" w:space="0" w:color="auto"/>
            <w:right w:val="none" w:sz="0" w:space="0" w:color="auto"/>
          </w:divBdr>
        </w:div>
        <w:div w:id="754865613">
          <w:marLeft w:val="0"/>
          <w:marRight w:val="0"/>
          <w:marTop w:val="0"/>
          <w:marBottom w:val="0"/>
          <w:divBdr>
            <w:top w:val="none" w:sz="0" w:space="0" w:color="auto"/>
            <w:left w:val="none" w:sz="0" w:space="0" w:color="auto"/>
            <w:bottom w:val="none" w:sz="0" w:space="0" w:color="auto"/>
            <w:right w:val="none" w:sz="0" w:space="0" w:color="auto"/>
          </w:divBdr>
        </w:div>
        <w:div w:id="1273319039">
          <w:marLeft w:val="0"/>
          <w:marRight w:val="0"/>
          <w:marTop w:val="0"/>
          <w:marBottom w:val="0"/>
          <w:divBdr>
            <w:top w:val="none" w:sz="0" w:space="0" w:color="auto"/>
            <w:left w:val="none" w:sz="0" w:space="0" w:color="auto"/>
            <w:bottom w:val="none" w:sz="0" w:space="0" w:color="auto"/>
            <w:right w:val="none" w:sz="0" w:space="0" w:color="auto"/>
          </w:divBdr>
        </w:div>
        <w:div w:id="60635769">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653485140">
          <w:marLeft w:val="0"/>
          <w:marRight w:val="0"/>
          <w:marTop w:val="0"/>
          <w:marBottom w:val="0"/>
          <w:divBdr>
            <w:top w:val="none" w:sz="0" w:space="0" w:color="auto"/>
            <w:left w:val="none" w:sz="0" w:space="0" w:color="auto"/>
            <w:bottom w:val="none" w:sz="0" w:space="0" w:color="auto"/>
            <w:right w:val="none" w:sz="0" w:space="0" w:color="auto"/>
          </w:divBdr>
        </w:div>
        <w:div w:id="1729111390">
          <w:marLeft w:val="0"/>
          <w:marRight w:val="0"/>
          <w:marTop w:val="0"/>
          <w:marBottom w:val="0"/>
          <w:divBdr>
            <w:top w:val="none" w:sz="0" w:space="0" w:color="auto"/>
            <w:left w:val="none" w:sz="0" w:space="0" w:color="auto"/>
            <w:bottom w:val="none" w:sz="0" w:space="0" w:color="auto"/>
            <w:right w:val="none" w:sz="0" w:space="0" w:color="auto"/>
          </w:divBdr>
        </w:div>
        <w:div w:id="286787414">
          <w:marLeft w:val="0"/>
          <w:marRight w:val="0"/>
          <w:marTop w:val="0"/>
          <w:marBottom w:val="0"/>
          <w:divBdr>
            <w:top w:val="none" w:sz="0" w:space="0" w:color="auto"/>
            <w:left w:val="none" w:sz="0" w:space="0" w:color="auto"/>
            <w:bottom w:val="none" w:sz="0" w:space="0" w:color="auto"/>
            <w:right w:val="none" w:sz="0" w:space="0" w:color="auto"/>
          </w:divBdr>
        </w:div>
        <w:div w:id="2069257426">
          <w:marLeft w:val="0"/>
          <w:marRight w:val="0"/>
          <w:marTop w:val="0"/>
          <w:marBottom w:val="0"/>
          <w:divBdr>
            <w:top w:val="none" w:sz="0" w:space="0" w:color="auto"/>
            <w:left w:val="none" w:sz="0" w:space="0" w:color="auto"/>
            <w:bottom w:val="none" w:sz="0" w:space="0" w:color="auto"/>
            <w:right w:val="none" w:sz="0" w:space="0" w:color="auto"/>
          </w:divBdr>
        </w:div>
        <w:div w:id="2027513520">
          <w:marLeft w:val="0"/>
          <w:marRight w:val="0"/>
          <w:marTop w:val="0"/>
          <w:marBottom w:val="0"/>
          <w:divBdr>
            <w:top w:val="none" w:sz="0" w:space="0" w:color="auto"/>
            <w:left w:val="none" w:sz="0" w:space="0" w:color="auto"/>
            <w:bottom w:val="none" w:sz="0" w:space="0" w:color="auto"/>
            <w:right w:val="none" w:sz="0" w:space="0" w:color="auto"/>
          </w:divBdr>
        </w:div>
        <w:div w:id="222445201">
          <w:marLeft w:val="0"/>
          <w:marRight w:val="0"/>
          <w:marTop w:val="0"/>
          <w:marBottom w:val="0"/>
          <w:divBdr>
            <w:top w:val="none" w:sz="0" w:space="0" w:color="auto"/>
            <w:left w:val="none" w:sz="0" w:space="0" w:color="auto"/>
            <w:bottom w:val="none" w:sz="0" w:space="0" w:color="auto"/>
            <w:right w:val="none" w:sz="0" w:space="0" w:color="auto"/>
          </w:divBdr>
        </w:div>
        <w:div w:id="1735658109">
          <w:marLeft w:val="0"/>
          <w:marRight w:val="0"/>
          <w:marTop w:val="0"/>
          <w:marBottom w:val="0"/>
          <w:divBdr>
            <w:top w:val="none" w:sz="0" w:space="0" w:color="auto"/>
            <w:left w:val="none" w:sz="0" w:space="0" w:color="auto"/>
            <w:bottom w:val="none" w:sz="0" w:space="0" w:color="auto"/>
            <w:right w:val="none" w:sz="0" w:space="0" w:color="auto"/>
          </w:divBdr>
        </w:div>
        <w:div w:id="1944919522">
          <w:marLeft w:val="0"/>
          <w:marRight w:val="0"/>
          <w:marTop w:val="0"/>
          <w:marBottom w:val="0"/>
          <w:divBdr>
            <w:top w:val="none" w:sz="0" w:space="0" w:color="auto"/>
            <w:left w:val="none" w:sz="0" w:space="0" w:color="auto"/>
            <w:bottom w:val="none" w:sz="0" w:space="0" w:color="auto"/>
            <w:right w:val="none" w:sz="0" w:space="0" w:color="auto"/>
          </w:divBdr>
        </w:div>
        <w:div w:id="27031024">
          <w:marLeft w:val="0"/>
          <w:marRight w:val="0"/>
          <w:marTop w:val="0"/>
          <w:marBottom w:val="0"/>
          <w:divBdr>
            <w:top w:val="none" w:sz="0" w:space="0" w:color="auto"/>
            <w:left w:val="none" w:sz="0" w:space="0" w:color="auto"/>
            <w:bottom w:val="none" w:sz="0" w:space="0" w:color="auto"/>
            <w:right w:val="none" w:sz="0" w:space="0" w:color="auto"/>
          </w:divBdr>
        </w:div>
        <w:div w:id="780803459">
          <w:marLeft w:val="0"/>
          <w:marRight w:val="0"/>
          <w:marTop w:val="0"/>
          <w:marBottom w:val="0"/>
          <w:divBdr>
            <w:top w:val="none" w:sz="0" w:space="0" w:color="auto"/>
            <w:left w:val="none" w:sz="0" w:space="0" w:color="auto"/>
            <w:bottom w:val="none" w:sz="0" w:space="0" w:color="auto"/>
            <w:right w:val="none" w:sz="0" w:space="0" w:color="auto"/>
          </w:divBdr>
        </w:div>
        <w:div w:id="886767665">
          <w:marLeft w:val="0"/>
          <w:marRight w:val="0"/>
          <w:marTop w:val="0"/>
          <w:marBottom w:val="0"/>
          <w:divBdr>
            <w:top w:val="none" w:sz="0" w:space="0" w:color="auto"/>
            <w:left w:val="none" w:sz="0" w:space="0" w:color="auto"/>
            <w:bottom w:val="none" w:sz="0" w:space="0" w:color="auto"/>
            <w:right w:val="none" w:sz="0" w:space="0" w:color="auto"/>
          </w:divBdr>
        </w:div>
        <w:div w:id="1411386639">
          <w:marLeft w:val="0"/>
          <w:marRight w:val="0"/>
          <w:marTop w:val="0"/>
          <w:marBottom w:val="0"/>
          <w:divBdr>
            <w:top w:val="none" w:sz="0" w:space="0" w:color="auto"/>
            <w:left w:val="none" w:sz="0" w:space="0" w:color="auto"/>
            <w:bottom w:val="none" w:sz="0" w:space="0" w:color="auto"/>
            <w:right w:val="none" w:sz="0" w:space="0" w:color="auto"/>
          </w:divBdr>
        </w:div>
        <w:div w:id="82722273">
          <w:marLeft w:val="0"/>
          <w:marRight w:val="0"/>
          <w:marTop w:val="0"/>
          <w:marBottom w:val="0"/>
          <w:divBdr>
            <w:top w:val="none" w:sz="0" w:space="0" w:color="auto"/>
            <w:left w:val="none" w:sz="0" w:space="0" w:color="auto"/>
            <w:bottom w:val="none" w:sz="0" w:space="0" w:color="auto"/>
            <w:right w:val="none" w:sz="0" w:space="0" w:color="auto"/>
          </w:divBdr>
        </w:div>
        <w:div w:id="2079284182">
          <w:marLeft w:val="0"/>
          <w:marRight w:val="0"/>
          <w:marTop w:val="0"/>
          <w:marBottom w:val="0"/>
          <w:divBdr>
            <w:top w:val="none" w:sz="0" w:space="0" w:color="auto"/>
            <w:left w:val="none" w:sz="0" w:space="0" w:color="auto"/>
            <w:bottom w:val="none" w:sz="0" w:space="0" w:color="auto"/>
            <w:right w:val="none" w:sz="0" w:space="0" w:color="auto"/>
          </w:divBdr>
        </w:div>
        <w:div w:id="1133988587">
          <w:marLeft w:val="0"/>
          <w:marRight w:val="0"/>
          <w:marTop w:val="0"/>
          <w:marBottom w:val="0"/>
          <w:divBdr>
            <w:top w:val="none" w:sz="0" w:space="0" w:color="auto"/>
            <w:left w:val="none" w:sz="0" w:space="0" w:color="auto"/>
            <w:bottom w:val="none" w:sz="0" w:space="0" w:color="auto"/>
            <w:right w:val="none" w:sz="0" w:space="0" w:color="auto"/>
          </w:divBdr>
        </w:div>
        <w:div w:id="883448157">
          <w:marLeft w:val="0"/>
          <w:marRight w:val="0"/>
          <w:marTop w:val="0"/>
          <w:marBottom w:val="0"/>
          <w:divBdr>
            <w:top w:val="none" w:sz="0" w:space="0" w:color="auto"/>
            <w:left w:val="none" w:sz="0" w:space="0" w:color="auto"/>
            <w:bottom w:val="none" w:sz="0" w:space="0" w:color="auto"/>
            <w:right w:val="none" w:sz="0" w:space="0" w:color="auto"/>
          </w:divBdr>
        </w:div>
        <w:div w:id="1457144756">
          <w:marLeft w:val="0"/>
          <w:marRight w:val="0"/>
          <w:marTop w:val="0"/>
          <w:marBottom w:val="0"/>
          <w:divBdr>
            <w:top w:val="none" w:sz="0" w:space="0" w:color="auto"/>
            <w:left w:val="none" w:sz="0" w:space="0" w:color="auto"/>
            <w:bottom w:val="none" w:sz="0" w:space="0" w:color="auto"/>
            <w:right w:val="none" w:sz="0" w:space="0" w:color="auto"/>
          </w:divBdr>
        </w:div>
        <w:div w:id="1832863240">
          <w:marLeft w:val="0"/>
          <w:marRight w:val="0"/>
          <w:marTop w:val="0"/>
          <w:marBottom w:val="0"/>
          <w:divBdr>
            <w:top w:val="none" w:sz="0" w:space="0" w:color="auto"/>
            <w:left w:val="none" w:sz="0" w:space="0" w:color="auto"/>
            <w:bottom w:val="none" w:sz="0" w:space="0" w:color="auto"/>
            <w:right w:val="none" w:sz="0" w:space="0" w:color="auto"/>
          </w:divBdr>
        </w:div>
        <w:div w:id="982810115">
          <w:marLeft w:val="0"/>
          <w:marRight w:val="0"/>
          <w:marTop w:val="0"/>
          <w:marBottom w:val="0"/>
          <w:divBdr>
            <w:top w:val="none" w:sz="0" w:space="0" w:color="auto"/>
            <w:left w:val="none" w:sz="0" w:space="0" w:color="auto"/>
            <w:bottom w:val="none" w:sz="0" w:space="0" w:color="auto"/>
            <w:right w:val="none" w:sz="0" w:space="0" w:color="auto"/>
          </w:divBdr>
        </w:div>
        <w:div w:id="1608349079">
          <w:marLeft w:val="0"/>
          <w:marRight w:val="0"/>
          <w:marTop w:val="0"/>
          <w:marBottom w:val="0"/>
          <w:divBdr>
            <w:top w:val="none" w:sz="0" w:space="0" w:color="auto"/>
            <w:left w:val="none" w:sz="0" w:space="0" w:color="auto"/>
            <w:bottom w:val="none" w:sz="0" w:space="0" w:color="auto"/>
            <w:right w:val="none" w:sz="0" w:space="0" w:color="auto"/>
          </w:divBdr>
        </w:div>
        <w:div w:id="1070270781">
          <w:marLeft w:val="0"/>
          <w:marRight w:val="0"/>
          <w:marTop w:val="0"/>
          <w:marBottom w:val="0"/>
          <w:divBdr>
            <w:top w:val="none" w:sz="0" w:space="0" w:color="auto"/>
            <w:left w:val="none" w:sz="0" w:space="0" w:color="auto"/>
            <w:bottom w:val="none" w:sz="0" w:space="0" w:color="auto"/>
            <w:right w:val="none" w:sz="0" w:space="0" w:color="auto"/>
          </w:divBdr>
        </w:div>
        <w:div w:id="1936673439">
          <w:marLeft w:val="0"/>
          <w:marRight w:val="0"/>
          <w:marTop w:val="0"/>
          <w:marBottom w:val="0"/>
          <w:divBdr>
            <w:top w:val="none" w:sz="0" w:space="0" w:color="auto"/>
            <w:left w:val="none" w:sz="0" w:space="0" w:color="auto"/>
            <w:bottom w:val="none" w:sz="0" w:space="0" w:color="auto"/>
            <w:right w:val="none" w:sz="0" w:space="0" w:color="auto"/>
          </w:divBdr>
        </w:div>
        <w:div w:id="1502044337">
          <w:marLeft w:val="0"/>
          <w:marRight w:val="0"/>
          <w:marTop w:val="0"/>
          <w:marBottom w:val="0"/>
          <w:divBdr>
            <w:top w:val="none" w:sz="0" w:space="0" w:color="auto"/>
            <w:left w:val="none" w:sz="0" w:space="0" w:color="auto"/>
            <w:bottom w:val="none" w:sz="0" w:space="0" w:color="auto"/>
            <w:right w:val="none" w:sz="0" w:space="0" w:color="auto"/>
          </w:divBdr>
        </w:div>
        <w:div w:id="2013025329">
          <w:marLeft w:val="0"/>
          <w:marRight w:val="0"/>
          <w:marTop w:val="0"/>
          <w:marBottom w:val="0"/>
          <w:divBdr>
            <w:top w:val="none" w:sz="0" w:space="0" w:color="auto"/>
            <w:left w:val="none" w:sz="0" w:space="0" w:color="auto"/>
            <w:bottom w:val="none" w:sz="0" w:space="0" w:color="auto"/>
            <w:right w:val="none" w:sz="0" w:space="0" w:color="auto"/>
          </w:divBdr>
        </w:div>
        <w:div w:id="1938248967">
          <w:marLeft w:val="0"/>
          <w:marRight w:val="0"/>
          <w:marTop w:val="0"/>
          <w:marBottom w:val="0"/>
          <w:divBdr>
            <w:top w:val="none" w:sz="0" w:space="0" w:color="auto"/>
            <w:left w:val="none" w:sz="0" w:space="0" w:color="auto"/>
            <w:bottom w:val="none" w:sz="0" w:space="0" w:color="auto"/>
            <w:right w:val="none" w:sz="0" w:space="0" w:color="auto"/>
          </w:divBdr>
        </w:div>
        <w:div w:id="413432168">
          <w:marLeft w:val="0"/>
          <w:marRight w:val="0"/>
          <w:marTop w:val="0"/>
          <w:marBottom w:val="0"/>
          <w:divBdr>
            <w:top w:val="none" w:sz="0" w:space="0" w:color="auto"/>
            <w:left w:val="none" w:sz="0" w:space="0" w:color="auto"/>
            <w:bottom w:val="none" w:sz="0" w:space="0" w:color="auto"/>
            <w:right w:val="none" w:sz="0" w:space="0" w:color="auto"/>
          </w:divBdr>
        </w:div>
        <w:div w:id="878781455">
          <w:marLeft w:val="0"/>
          <w:marRight w:val="0"/>
          <w:marTop w:val="0"/>
          <w:marBottom w:val="0"/>
          <w:divBdr>
            <w:top w:val="none" w:sz="0" w:space="0" w:color="auto"/>
            <w:left w:val="none" w:sz="0" w:space="0" w:color="auto"/>
            <w:bottom w:val="none" w:sz="0" w:space="0" w:color="auto"/>
            <w:right w:val="none" w:sz="0" w:space="0" w:color="auto"/>
          </w:divBdr>
        </w:div>
        <w:div w:id="1536700194">
          <w:marLeft w:val="0"/>
          <w:marRight w:val="0"/>
          <w:marTop w:val="0"/>
          <w:marBottom w:val="0"/>
          <w:divBdr>
            <w:top w:val="none" w:sz="0" w:space="0" w:color="auto"/>
            <w:left w:val="none" w:sz="0" w:space="0" w:color="auto"/>
            <w:bottom w:val="none" w:sz="0" w:space="0" w:color="auto"/>
            <w:right w:val="none" w:sz="0" w:space="0" w:color="auto"/>
          </w:divBdr>
        </w:div>
        <w:div w:id="873465210">
          <w:marLeft w:val="0"/>
          <w:marRight w:val="0"/>
          <w:marTop w:val="0"/>
          <w:marBottom w:val="0"/>
          <w:divBdr>
            <w:top w:val="none" w:sz="0" w:space="0" w:color="auto"/>
            <w:left w:val="none" w:sz="0" w:space="0" w:color="auto"/>
            <w:bottom w:val="none" w:sz="0" w:space="0" w:color="auto"/>
            <w:right w:val="none" w:sz="0" w:space="0" w:color="auto"/>
          </w:divBdr>
        </w:div>
        <w:div w:id="440079020">
          <w:marLeft w:val="0"/>
          <w:marRight w:val="0"/>
          <w:marTop w:val="0"/>
          <w:marBottom w:val="0"/>
          <w:divBdr>
            <w:top w:val="none" w:sz="0" w:space="0" w:color="auto"/>
            <w:left w:val="none" w:sz="0" w:space="0" w:color="auto"/>
            <w:bottom w:val="none" w:sz="0" w:space="0" w:color="auto"/>
            <w:right w:val="none" w:sz="0" w:space="0" w:color="auto"/>
          </w:divBdr>
        </w:div>
        <w:div w:id="1334648174">
          <w:marLeft w:val="0"/>
          <w:marRight w:val="0"/>
          <w:marTop w:val="0"/>
          <w:marBottom w:val="0"/>
          <w:divBdr>
            <w:top w:val="none" w:sz="0" w:space="0" w:color="auto"/>
            <w:left w:val="none" w:sz="0" w:space="0" w:color="auto"/>
            <w:bottom w:val="none" w:sz="0" w:space="0" w:color="auto"/>
            <w:right w:val="none" w:sz="0" w:space="0" w:color="auto"/>
          </w:divBdr>
        </w:div>
        <w:div w:id="338629069">
          <w:marLeft w:val="0"/>
          <w:marRight w:val="0"/>
          <w:marTop w:val="0"/>
          <w:marBottom w:val="0"/>
          <w:divBdr>
            <w:top w:val="none" w:sz="0" w:space="0" w:color="auto"/>
            <w:left w:val="none" w:sz="0" w:space="0" w:color="auto"/>
            <w:bottom w:val="none" w:sz="0" w:space="0" w:color="auto"/>
            <w:right w:val="none" w:sz="0" w:space="0" w:color="auto"/>
          </w:divBdr>
        </w:div>
        <w:div w:id="19477983">
          <w:marLeft w:val="0"/>
          <w:marRight w:val="0"/>
          <w:marTop w:val="0"/>
          <w:marBottom w:val="0"/>
          <w:divBdr>
            <w:top w:val="none" w:sz="0" w:space="0" w:color="auto"/>
            <w:left w:val="none" w:sz="0" w:space="0" w:color="auto"/>
            <w:bottom w:val="none" w:sz="0" w:space="0" w:color="auto"/>
            <w:right w:val="none" w:sz="0" w:space="0" w:color="auto"/>
          </w:divBdr>
        </w:div>
        <w:div w:id="1050111668">
          <w:marLeft w:val="0"/>
          <w:marRight w:val="0"/>
          <w:marTop w:val="0"/>
          <w:marBottom w:val="0"/>
          <w:divBdr>
            <w:top w:val="none" w:sz="0" w:space="0" w:color="auto"/>
            <w:left w:val="none" w:sz="0" w:space="0" w:color="auto"/>
            <w:bottom w:val="none" w:sz="0" w:space="0" w:color="auto"/>
            <w:right w:val="none" w:sz="0" w:space="0" w:color="auto"/>
          </w:divBdr>
        </w:div>
        <w:div w:id="626281312">
          <w:marLeft w:val="0"/>
          <w:marRight w:val="0"/>
          <w:marTop w:val="0"/>
          <w:marBottom w:val="0"/>
          <w:divBdr>
            <w:top w:val="none" w:sz="0" w:space="0" w:color="auto"/>
            <w:left w:val="none" w:sz="0" w:space="0" w:color="auto"/>
            <w:bottom w:val="none" w:sz="0" w:space="0" w:color="auto"/>
            <w:right w:val="none" w:sz="0" w:space="0" w:color="auto"/>
          </w:divBdr>
        </w:div>
        <w:div w:id="1183932111">
          <w:marLeft w:val="0"/>
          <w:marRight w:val="0"/>
          <w:marTop w:val="0"/>
          <w:marBottom w:val="0"/>
          <w:divBdr>
            <w:top w:val="none" w:sz="0" w:space="0" w:color="auto"/>
            <w:left w:val="none" w:sz="0" w:space="0" w:color="auto"/>
            <w:bottom w:val="none" w:sz="0" w:space="0" w:color="auto"/>
            <w:right w:val="none" w:sz="0" w:space="0" w:color="auto"/>
          </w:divBdr>
        </w:div>
        <w:div w:id="1347757230">
          <w:marLeft w:val="0"/>
          <w:marRight w:val="0"/>
          <w:marTop w:val="0"/>
          <w:marBottom w:val="0"/>
          <w:divBdr>
            <w:top w:val="none" w:sz="0" w:space="0" w:color="auto"/>
            <w:left w:val="none" w:sz="0" w:space="0" w:color="auto"/>
            <w:bottom w:val="none" w:sz="0" w:space="0" w:color="auto"/>
            <w:right w:val="none" w:sz="0" w:space="0" w:color="auto"/>
          </w:divBdr>
        </w:div>
        <w:div w:id="764686282">
          <w:marLeft w:val="0"/>
          <w:marRight w:val="0"/>
          <w:marTop w:val="0"/>
          <w:marBottom w:val="0"/>
          <w:divBdr>
            <w:top w:val="none" w:sz="0" w:space="0" w:color="auto"/>
            <w:left w:val="none" w:sz="0" w:space="0" w:color="auto"/>
            <w:bottom w:val="none" w:sz="0" w:space="0" w:color="auto"/>
            <w:right w:val="none" w:sz="0" w:space="0" w:color="auto"/>
          </w:divBdr>
        </w:div>
        <w:div w:id="2100326531">
          <w:marLeft w:val="0"/>
          <w:marRight w:val="0"/>
          <w:marTop w:val="0"/>
          <w:marBottom w:val="0"/>
          <w:divBdr>
            <w:top w:val="none" w:sz="0" w:space="0" w:color="auto"/>
            <w:left w:val="none" w:sz="0" w:space="0" w:color="auto"/>
            <w:bottom w:val="none" w:sz="0" w:space="0" w:color="auto"/>
            <w:right w:val="none" w:sz="0" w:space="0" w:color="auto"/>
          </w:divBdr>
        </w:div>
        <w:div w:id="1836803903">
          <w:marLeft w:val="0"/>
          <w:marRight w:val="0"/>
          <w:marTop w:val="0"/>
          <w:marBottom w:val="0"/>
          <w:divBdr>
            <w:top w:val="none" w:sz="0" w:space="0" w:color="auto"/>
            <w:left w:val="none" w:sz="0" w:space="0" w:color="auto"/>
            <w:bottom w:val="none" w:sz="0" w:space="0" w:color="auto"/>
            <w:right w:val="none" w:sz="0" w:space="0" w:color="auto"/>
          </w:divBdr>
        </w:div>
        <w:div w:id="1957907180">
          <w:marLeft w:val="0"/>
          <w:marRight w:val="0"/>
          <w:marTop w:val="0"/>
          <w:marBottom w:val="0"/>
          <w:divBdr>
            <w:top w:val="none" w:sz="0" w:space="0" w:color="auto"/>
            <w:left w:val="none" w:sz="0" w:space="0" w:color="auto"/>
            <w:bottom w:val="none" w:sz="0" w:space="0" w:color="auto"/>
            <w:right w:val="none" w:sz="0" w:space="0" w:color="auto"/>
          </w:divBdr>
        </w:div>
        <w:div w:id="1877499057">
          <w:marLeft w:val="0"/>
          <w:marRight w:val="0"/>
          <w:marTop w:val="0"/>
          <w:marBottom w:val="0"/>
          <w:divBdr>
            <w:top w:val="none" w:sz="0" w:space="0" w:color="auto"/>
            <w:left w:val="none" w:sz="0" w:space="0" w:color="auto"/>
            <w:bottom w:val="none" w:sz="0" w:space="0" w:color="auto"/>
            <w:right w:val="none" w:sz="0" w:space="0" w:color="auto"/>
          </w:divBdr>
        </w:div>
        <w:div w:id="385111141">
          <w:marLeft w:val="0"/>
          <w:marRight w:val="0"/>
          <w:marTop w:val="0"/>
          <w:marBottom w:val="0"/>
          <w:divBdr>
            <w:top w:val="none" w:sz="0" w:space="0" w:color="auto"/>
            <w:left w:val="none" w:sz="0" w:space="0" w:color="auto"/>
            <w:bottom w:val="none" w:sz="0" w:space="0" w:color="auto"/>
            <w:right w:val="none" w:sz="0" w:space="0" w:color="auto"/>
          </w:divBdr>
        </w:div>
        <w:div w:id="906764191">
          <w:marLeft w:val="0"/>
          <w:marRight w:val="0"/>
          <w:marTop w:val="0"/>
          <w:marBottom w:val="0"/>
          <w:divBdr>
            <w:top w:val="none" w:sz="0" w:space="0" w:color="auto"/>
            <w:left w:val="none" w:sz="0" w:space="0" w:color="auto"/>
            <w:bottom w:val="none" w:sz="0" w:space="0" w:color="auto"/>
            <w:right w:val="none" w:sz="0" w:space="0" w:color="auto"/>
          </w:divBdr>
        </w:div>
        <w:div w:id="394007668">
          <w:marLeft w:val="0"/>
          <w:marRight w:val="0"/>
          <w:marTop w:val="0"/>
          <w:marBottom w:val="0"/>
          <w:divBdr>
            <w:top w:val="none" w:sz="0" w:space="0" w:color="auto"/>
            <w:left w:val="none" w:sz="0" w:space="0" w:color="auto"/>
            <w:bottom w:val="none" w:sz="0" w:space="0" w:color="auto"/>
            <w:right w:val="none" w:sz="0" w:space="0" w:color="auto"/>
          </w:divBdr>
        </w:div>
        <w:div w:id="707872912">
          <w:marLeft w:val="0"/>
          <w:marRight w:val="0"/>
          <w:marTop w:val="0"/>
          <w:marBottom w:val="0"/>
          <w:divBdr>
            <w:top w:val="none" w:sz="0" w:space="0" w:color="auto"/>
            <w:left w:val="none" w:sz="0" w:space="0" w:color="auto"/>
            <w:bottom w:val="none" w:sz="0" w:space="0" w:color="auto"/>
            <w:right w:val="none" w:sz="0" w:space="0" w:color="auto"/>
          </w:divBdr>
        </w:div>
        <w:div w:id="1553466166">
          <w:marLeft w:val="0"/>
          <w:marRight w:val="0"/>
          <w:marTop w:val="0"/>
          <w:marBottom w:val="0"/>
          <w:divBdr>
            <w:top w:val="none" w:sz="0" w:space="0" w:color="auto"/>
            <w:left w:val="none" w:sz="0" w:space="0" w:color="auto"/>
            <w:bottom w:val="none" w:sz="0" w:space="0" w:color="auto"/>
            <w:right w:val="none" w:sz="0" w:space="0" w:color="auto"/>
          </w:divBdr>
        </w:div>
        <w:div w:id="993488224">
          <w:marLeft w:val="0"/>
          <w:marRight w:val="0"/>
          <w:marTop w:val="0"/>
          <w:marBottom w:val="0"/>
          <w:divBdr>
            <w:top w:val="none" w:sz="0" w:space="0" w:color="auto"/>
            <w:left w:val="none" w:sz="0" w:space="0" w:color="auto"/>
            <w:bottom w:val="none" w:sz="0" w:space="0" w:color="auto"/>
            <w:right w:val="none" w:sz="0" w:space="0" w:color="auto"/>
          </w:divBdr>
        </w:div>
        <w:div w:id="619797803">
          <w:marLeft w:val="0"/>
          <w:marRight w:val="0"/>
          <w:marTop w:val="0"/>
          <w:marBottom w:val="0"/>
          <w:divBdr>
            <w:top w:val="none" w:sz="0" w:space="0" w:color="auto"/>
            <w:left w:val="none" w:sz="0" w:space="0" w:color="auto"/>
            <w:bottom w:val="none" w:sz="0" w:space="0" w:color="auto"/>
            <w:right w:val="none" w:sz="0" w:space="0" w:color="auto"/>
          </w:divBdr>
        </w:div>
        <w:div w:id="1837527726">
          <w:marLeft w:val="0"/>
          <w:marRight w:val="0"/>
          <w:marTop w:val="0"/>
          <w:marBottom w:val="0"/>
          <w:divBdr>
            <w:top w:val="none" w:sz="0" w:space="0" w:color="auto"/>
            <w:left w:val="none" w:sz="0" w:space="0" w:color="auto"/>
            <w:bottom w:val="none" w:sz="0" w:space="0" w:color="auto"/>
            <w:right w:val="none" w:sz="0" w:space="0" w:color="auto"/>
          </w:divBdr>
        </w:div>
      </w:divsChild>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847594465">
      <w:bodyDiv w:val="1"/>
      <w:marLeft w:val="0"/>
      <w:marRight w:val="0"/>
      <w:marTop w:val="0"/>
      <w:marBottom w:val="0"/>
      <w:divBdr>
        <w:top w:val="none" w:sz="0" w:space="0" w:color="auto"/>
        <w:left w:val="none" w:sz="0" w:space="0" w:color="auto"/>
        <w:bottom w:val="none" w:sz="0" w:space="0" w:color="auto"/>
        <w:right w:val="none" w:sz="0" w:space="0" w:color="auto"/>
      </w:divBdr>
      <w:divsChild>
        <w:div w:id="1202984695">
          <w:marLeft w:val="0"/>
          <w:marRight w:val="0"/>
          <w:marTop w:val="0"/>
          <w:marBottom w:val="0"/>
          <w:divBdr>
            <w:top w:val="none" w:sz="0" w:space="0" w:color="auto"/>
            <w:left w:val="none" w:sz="0" w:space="0" w:color="auto"/>
            <w:bottom w:val="none" w:sz="0" w:space="0" w:color="auto"/>
            <w:right w:val="none" w:sz="0" w:space="0" w:color="auto"/>
          </w:divBdr>
        </w:div>
        <w:div w:id="284192665">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469010369">
          <w:marLeft w:val="0"/>
          <w:marRight w:val="0"/>
          <w:marTop w:val="0"/>
          <w:marBottom w:val="0"/>
          <w:divBdr>
            <w:top w:val="none" w:sz="0" w:space="0" w:color="auto"/>
            <w:left w:val="none" w:sz="0" w:space="0" w:color="auto"/>
            <w:bottom w:val="none" w:sz="0" w:space="0" w:color="auto"/>
            <w:right w:val="none" w:sz="0" w:space="0" w:color="auto"/>
          </w:divBdr>
        </w:div>
        <w:div w:id="52504608">
          <w:marLeft w:val="0"/>
          <w:marRight w:val="0"/>
          <w:marTop w:val="0"/>
          <w:marBottom w:val="0"/>
          <w:divBdr>
            <w:top w:val="none" w:sz="0" w:space="0" w:color="auto"/>
            <w:left w:val="none" w:sz="0" w:space="0" w:color="auto"/>
            <w:bottom w:val="none" w:sz="0" w:space="0" w:color="auto"/>
            <w:right w:val="none" w:sz="0" w:space="0" w:color="auto"/>
          </w:divBdr>
        </w:div>
        <w:div w:id="1545293463">
          <w:marLeft w:val="0"/>
          <w:marRight w:val="0"/>
          <w:marTop w:val="0"/>
          <w:marBottom w:val="0"/>
          <w:divBdr>
            <w:top w:val="none" w:sz="0" w:space="0" w:color="auto"/>
            <w:left w:val="none" w:sz="0" w:space="0" w:color="auto"/>
            <w:bottom w:val="none" w:sz="0" w:space="0" w:color="auto"/>
            <w:right w:val="none" w:sz="0" w:space="0" w:color="auto"/>
          </w:divBdr>
        </w:div>
        <w:div w:id="636447725">
          <w:marLeft w:val="0"/>
          <w:marRight w:val="0"/>
          <w:marTop w:val="0"/>
          <w:marBottom w:val="0"/>
          <w:divBdr>
            <w:top w:val="none" w:sz="0" w:space="0" w:color="auto"/>
            <w:left w:val="none" w:sz="0" w:space="0" w:color="auto"/>
            <w:bottom w:val="none" w:sz="0" w:space="0" w:color="auto"/>
            <w:right w:val="none" w:sz="0" w:space="0" w:color="auto"/>
          </w:divBdr>
        </w:div>
        <w:div w:id="456530786">
          <w:marLeft w:val="0"/>
          <w:marRight w:val="0"/>
          <w:marTop w:val="0"/>
          <w:marBottom w:val="0"/>
          <w:divBdr>
            <w:top w:val="none" w:sz="0" w:space="0" w:color="auto"/>
            <w:left w:val="none" w:sz="0" w:space="0" w:color="auto"/>
            <w:bottom w:val="none" w:sz="0" w:space="0" w:color="auto"/>
            <w:right w:val="none" w:sz="0" w:space="0" w:color="auto"/>
          </w:divBdr>
        </w:div>
        <w:div w:id="302320237">
          <w:marLeft w:val="0"/>
          <w:marRight w:val="0"/>
          <w:marTop w:val="0"/>
          <w:marBottom w:val="0"/>
          <w:divBdr>
            <w:top w:val="none" w:sz="0" w:space="0" w:color="auto"/>
            <w:left w:val="none" w:sz="0" w:space="0" w:color="auto"/>
            <w:bottom w:val="none" w:sz="0" w:space="0" w:color="auto"/>
            <w:right w:val="none" w:sz="0" w:space="0" w:color="auto"/>
          </w:divBdr>
        </w:div>
        <w:div w:id="2069643803">
          <w:marLeft w:val="0"/>
          <w:marRight w:val="0"/>
          <w:marTop w:val="0"/>
          <w:marBottom w:val="0"/>
          <w:divBdr>
            <w:top w:val="none" w:sz="0" w:space="0" w:color="auto"/>
            <w:left w:val="none" w:sz="0" w:space="0" w:color="auto"/>
            <w:bottom w:val="none" w:sz="0" w:space="0" w:color="auto"/>
            <w:right w:val="none" w:sz="0" w:space="0" w:color="auto"/>
          </w:divBdr>
        </w:div>
        <w:div w:id="244918356">
          <w:marLeft w:val="0"/>
          <w:marRight w:val="0"/>
          <w:marTop w:val="0"/>
          <w:marBottom w:val="0"/>
          <w:divBdr>
            <w:top w:val="none" w:sz="0" w:space="0" w:color="auto"/>
            <w:left w:val="none" w:sz="0" w:space="0" w:color="auto"/>
            <w:bottom w:val="none" w:sz="0" w:space="0" w:color="auto"/>
            <w:right w:val="none" w:sz="0" w:space="0" w:color="auto"/>
          </w:divBdr>
        </w:div>
        <w:div w:id="614943033">
          <w:marLeft w:val="0"/>
          <w:marRight w:val="0"/>
          <w:marTop w:val="0"/>
          <w:marBottom w:val="0"/>
          <w:divBdr>
            <w:top w:val="none" w:sz="0" w:space="0" w:color="auto"/>
            <w:left w:val="none" w:sz="0" w:space="0" w:color="auto"/>
            <w:bottom w:val="none" w:sz="0" w:space="0" w:color="auto"/>
            <w:right w:val="none" w:sz="0" w:space="0" w:color="auto"/>
          </w:divBdr>
        </w:div>
        <w:div w:id="533467198">
          <w:marLeft w:val="0"/>
          <w:marRight w:val="0"/>
          <w:marTop w:val="0"/>
          <w:marBottom w:val="0"/>
          <w:divBdr>
            <w:top w:val="none" w:sz="0" w:space="0" w:color="auto"/>
            <w:left w:val="none" w:sz="0" w:space="0" w:color="auto"/>
            <w:bottom w:val="none" w:sz="0" w:space="0" w:color="auto"/>
            <w:right w:val="none" w:sz="0" w:space="0" w:color="auto"/>
          </w:divBdr>
        </w:div>
        <w:div w:id="938878094">
          <w:marLeft w:val="0"/>
          <w:marRight w:val="0"/>
          <w:marTop w:val="0"/>
          <w:marBottom w:val="0"/>
          <w:divBdr>
            <w:top w:val="none" w:sz="0" w:space="0" w:color="auto"/>
            <w:left w:val="none" w:sz="0" w:space="0" w:color="auto"/>
            <w:bottom w:val="none" w:sz="0" w:space="0" w:color="auto"/>
            <w:right w:val="none" w:sz="0" w:space="0" w:color="auto"/>
          </w:divBdr>
        </w:div>
        <w:div w:id="1552115381">
          <w:marLeft w:val="0"/>
          <w:marRight w:val="0"/>
          <w:marTop w:val="0"/>
          <w:marBottom w:val="0"/>
          <w:divBdr>
            <w:top w:val="none" w:sz="0" w:space="0" w:color="auto"/>
            <w:left w:val="none" w:sz="0" w:space="0" w:color="auto"/>
            <w:bottom w:val="none" w:sz="0" w:space="0" w:color="auto"/>
            <w:right w:val="none" w:sz="0" w:space="0" w:color="auto"/>
          </w:divBdr>
        </w:div>
        <w:div w:id="1560630114">
          <w:marLeft w:val="0"/>
          <w:marRight w:val="0"/>
          <w:marTop w:val="0"/>
          <w:marBottom w:val="0"/>
          <w:divBdr>
            <w:top w:val="none" w:sz="0" w:space="0" w:color="auto"/>
            <w:left w:val="none" w:sz="0" w:space="0" w:color="auto"/>
            <w:bottom w:val="none" w:sz="0" w:space="0" w:color="auto"/>
            <w:right w:val="none" w:sz="0" w:space="0" w:color="auto"/>
          </w:divBdr>
        </w:div>
        <w:div w:id="48458492">
          <w:marLeft w:val="0"/>
          <w:marRight w:val="0"/>
          <w:marTop w:val="0"/>
          <w:marBottom w:val="0"/>
          <w:divBdr>
            <w:top w:val="none" w:sz="0" w:space="0" w:color="auto"/>
            <w:left w:val="none" w:sz="0" w:space="0" w:color="auto"/>
            <w:bottom w:val="none" w:sz="0" w:space="0" w:color="auto"/>
            <w:right w:val="none" w:sz="0" w:space="0" w:color="auto"/>
          </w:divBdr>
        </w:div>
        <w:div w:id="1933082596">
          <w:marLeft w:val="0"/>
          <w:marRight w:val="0"/>
          <w:marTop w:val="0"/>
          <w:marBottom w:val="0"/>
          <w:divBdr>
            <w:top w:val="none" w:sz="0" w:space="0" w:color="auto"/>
            <w:left w:val="none" w:sz="0" w:space="0" w:color="auto"/>
            <w:bottom w:val="none" w:sz="0" w:space="0" w:color="auto"/>
            <w:right w:val="none" w:sz="0" w:space="0" w:color="auto"/>
          </w:divBdr>
        </w:div>
        <w:div w:id="124540861">
          <w:marLeft w:val="0"/>
          <w:marRight w:val="0"/>
          <w:marTop w:val="0"/>
          <w:marBottom w:val="0"/>
          <w:divBdr>
            <w:top w:val="none" w:sz="0" w:space="0" w:color="auto"/>
            <w:left w:val="none" w:sz="0" w:space="0" w:color="auto"/>
            <w:bottom w:val="none" w:sz="0" w:space="0" w:color="auto"/>
            <w:right w:val="none" w:sz="0" w:space="0" w:color="auto"/>
          </w:divBdr>
        </w:div>
        <w:div w:id="271867945">
          <w:marLeft w:val="0"/>
          <w:marRight w:val="0"/>
          <w:marTop w:val="0"/>
          <w:marBottom w:val="0"/>
          <w:divBdr>
            <w:top w:val="none" w:sz="0" w:space="0" w:color="auto"/>
            <w:left w:val="none" w:sz="0" w:space="0" w:color="auto"/>
            <w:bottom w:val="none" w:sz="0" w:space="0" w:color="auto"/>
            <w:right w:val="none" w:sz="0" w:space="0" w:color="auto"/>
          </w:divBdr>
        </w:div>
        <w:div w:id="940986636">
          <w:marLeft w:val="0"/>
          <w:marRight w:val="0"/>
          <w:marTop w:val="0"/>
          <w:marBottom w:val="0"/>
          <w:divBdr>
            <w:top w:val="none" w:sz="0" w:space="0" w:color="auto"/>
            <w:left w:val="none" w:sz="0" w:space="0" w:color="auto"/>
            <w:bottom w:val="none" w:sz="0" w:space="0" w:color="auto"/>
            <w:right w:val="none" w:sz="0" w:space="0" w:color="auto"/>
          </w:divBdr>
        </w:div>
        <w:div w:id="1594242319">
          <w:marLeft w:val="0"/>
          <w:marRight w:val="0"/>
          <w:marTop w:val="0"/>
          <w:marBottom w:val="0"/>
          <w:divBdr>
            <w:top w:val="none" w:sz="0" w:space="0" w:color="auto"/>
            <w:left w:val="none" w:sz="0" w:space="0" w:color="auto"/>
            <w:bottom w:val="none" w:sz="0" w:space="0" w:color="auto"/>
            <w:right w:val="none" w:sz="0" w:space="0" w:color="auto"/>
          </w:divBdr>
        </w:div>
        <w:div w:id="308025345">
          <w:marLeft w:val="0"/>
          <w:marRight w:val="0"/>
          <w:marTop w:val="0"/>
          <w:marBottom w:val="0"/>
          <w:divBdr>
            <w:top w:val="none" w:sz="0" w:space="0" w:color="auto"/>
            <w:left w:val="none" w:sz="0" w:space="0" w:color="auto"/>
            <w:bottom w:val="none" w:sz="0" w:space="0" w:color="auto"/>
            <w:right w:val="none" w:sz="0" w:space="0" w:color="auto"/>
          </w:divBdr>
        </w:div>
        <w:div w:id="1521118154">
          <w:marLeft w:val="0"/>
          <w:marRight w:val="0"/>
          <w:marTop w:val="0"/>
          <w:marBottom w:val="0"/>
          <w:divBdr>
            <w:top w:val="none" w:sz="0" w:space="0" w:color="auto"/>
            <w:left w:val="none" w:sz="0" w:space="0" w:color="auto"/>
            <w:bottom w:val="none" w:sz="0" w:space="0" w:color="auto"/>
            <w:right w:val="none" w:sz="0" w:space="0" w:color="auto"/>
          </w:divBdr>
        </w:div>
        <w:div w:id="1295335083">
          <w:marLeft w:val="0"/>
          <w:marRight w:val="0"/>
          <w:marTop w:val="0"/>
          <w:marBottom w:val="0"/>
          <w:divBdr>
            <w:top w:val="none" w:sz="0" w:space="0" w:color="auto"/>
            <w:left w:val="none" w:sz="0" w:space="0" w:color="auto"/>
            <w:bottom w:val="none" w:sz="0" w:space="0" w:color="auto"/>
            <w:right w:val="none" w:sz="0" w:space="0" w:color="auto"/>
          </w:divBdr>
        </w:div>
        <w:div w:id="1285231166">
          <w:marLeft w:val="0"/>
          <w:marRight w:val="0"/>
          <w:marTop w:val="0"/>
          <w:marBottom w:val="0"/>
          <w:divBdr>
            <w:top w:val="none" w:sz="0" w:space="0" w:color="auto"/>
            <w:left w:val="none" w:sz="0" w:space="0" w:color="auto"/>
            <w:bottom w:val="none" w:sz="0" w:space="0" w:color="auto"/>
            <w:right w:val="none" w:sz="0" w:space="0" w:color="auto"/>
          </w:divBdr>
        </w:div>
        <w:div w:id="1723942969">
          <w:marLeft w:val="0"/>
          <w:marRight w:val="0"/>
          <w:marTop w:val="0"/>
          <w:marBottom w:val="0"/>
          <w:divBdr>
            <w:top w:val="none" w:sz="0" w:space="0" w:color="auto"/>
            <w:left w:val="none" w:sz="0" w:space="0" w:color="auto"/>
            <w:bottom w:val="none" w:sz="0" w:space="0" w:color="auto"/>
            <w:right w:val="none" w:sz="0" w:space="0" w:color="auto"/>
          </w:divBdr>
        </w:div>
        <w:div w:id="1296905960">
          <w:marLeft w:val="0"/>
          <w:marRight w:val="0"/>
          <w:marTop w:val="0"/>
          <w:marBottom w:val="0"/>
          <w:divBdr>
            <w:top w:val="none" w:sz="0" w:space="0" w:color="auto"/>
            <w:left w:val="none" w:sz="0" w:space="0" w:color="auto"/>
            <w:bottom w:val="none" w:sz="0" w:space="0" w:color="auto"/>
            <w:right w:val="none" w:sz="0" w:space="0" w:color="auto"/>
          </w:divBdr>
        </w:div>
        <w:div w:id="1819415570">
          <w:marLeft w:val="0"/>
          <w:marRight w:val="0"/>
          <w:marTop w:val="0"/>
          <w:marBottom w:val="0"/>
          <w:divBdr>
            <w:top w:val="none" w:sz="0" w:space="0" w:color="auto"/>
            <w:left w:val="none" w:sz="0" w:space="0" w:color="auto"/>
            <w:bottom w:val="none" w:sz="0" w:space="0" w:color="auto"/>
            <w:right w:val="none" w:sz="0" w:space="0" w:color="auto"/>
          </w:divBdr>
        </w:div>
        <w:div w:id="1917277482">
          <w:marLeft w:val="0"/>
          <w:marRight w:val="0"/>
          <w:marTop w:val="0"/>
          <w:marBottom w:val="0"/>
          <w:divBdr>
            <w:top w:val="none" w:sz="0" w:space="0" w:color="auto"/>
            <w:left w:val="none" w:sz="0" w:space="0" w:color="auto"/>
            <w:bottom w:val="none" w:sz="0" w:space="0" w:color="auto"/>
            <w:right w:val="none" w:sz="0" w:space="0" w:color="auto"/>
          </w:divBdr>
        </w:div>
        <w:div w:id="1001546138">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 w:id="880558525">
          <w:marLeft w:val="0"/>
          <w:marRight w:val="0"/>
          <w:marTop w:val="0"/>
          <w:marBottom w:val="0"/>
          <w:divBdr>
            <w:top w:val="none" w:sz="0" w:space="0" w:color="auto"/>
            <w:left w:val="none" w:sz="0" w:space="0" w:color="auto"/>
            <w:bottom w:val="none" w:sz="0" w:space="0" w:color="auto"/>
            <w:right w:val="none" w:sz="0" w:space="0" w:color="auto"/>
          </w:divBdr>
        </w:div>
        <w:div w:id="233205675">
          <w:marLeft w:val="0"/>
          <w:marRight w:val="0"/>
          <w:marTop w:val="0"/>
          <w:marBottom w:val="0"/>
          <w:divBdr>
            <w:top w:val="none" w:sz="0" w:space="0" w:color="auto"/>
            <w:left w:val="none" w:sz="0" w:space="0" w:color="auto"/>
            <w:bottom w:val="none" w:sz="0" w:space="0" w:color="auto"/>
            <w:right w:val="none" w:sz="0" w:space="0" w:color="auto"/>
          </w:divBdr>
        </w:div>
        <w:div w:id="368531378">
          <w:marLeft w:val="0"/>
          <w:marRight w:val="0"/>
          <w:marTop w:val="0"/>
          <w:marBottom w:val="0"/>
          <w:divBdr>
            <w:top w:val="none" w:sz="0" w:space="0" w:color="auto"/>
            <w:left w:val="none" w:sz="0" w:space="0" w:color="auto"/>
            <w:bottom w:val="none" w:sz="0" w:space="0" w:color="auto"/>
            <w:right w:val="none" w:sz="0" w:space="0" w:color="auto"/>
          </w:divBdr>
        </w:div>
        <w:div w:id="2010867120">
          <w:marLeft w:val="0"/>
          <w:marRight w:val="0"/>
          <w:marTop w:val="0"/>
          <w:marBottom w:val="0"/>
          <w:divBdr>
            <w:top w:val="none" w:sz="0" w:space="0" w:color="auto"/>
            <w:left w:val="none" w:sz="0" w:space="0" w:color="auto"/>
            <w:bottom w:val="none" w:sz="0" w:space="0" w:color="auto"/>
            <w:right w:val="none" w:sz="0" w:space="0" w:color="auto"/>
          </w:divBdr>
        </w:div>
        <w:div w:id="646783210">
          <w:marLeft w:val="0"/>
          <w:marRight w:val="0"/>
          <w:marTop w:val="0"/>
          <w:marBottom w:val="0"/>
          <w:divBdr>
            <w:top w:val="none" w:sz="0" w:space="0" w:color="auto"/>
            <w:left w:val="none" w:sz="0" w:space="0" w:color="auto"/>
            <w:bottom w:val="none" w:sz="0" w:space="0" w:color="auto"/>
            <w:right w:val="none" w:sz="0" w:space="0" w:color="auto"/>
          </w:divBdr>
        </w:div>
        <w:div w:id="1230772494">
          <w:marLeft w:val="0"/>
          <w:marRight w:val="0"/>
          <w:marTop w:val="0"/>
          <w:marBottom w:val="0"/>
          <w:divBdr>
            <w:top w:val="none" w:sz="0" w:space="0" w:color="auto"/>
            <w:left w:val="none" w:sz="0" w:space="0" w:color="auto"/>
            <w:bottom w:val="none" w:sz="0" w:space="0" w:color="auto"/>
            <w:right w:val="none" w:sz="0" w:space="0" w:color="auto"/>
          </w:divBdr>
        </w:div>
        <w:div w:id="992027426">
          <w:marLeft w:val="0"/>
          <w:marRight w:val="0"/>
          <w:marTop w:val="0"/>
          <w:marBottom w:val="0"/>
          <w:divBdr>
            <w:top w:val="none" w:sz="0" w:space="0" w:color="auto"/>
            <w:left w:val="none" w:sz="0" w:space="0" w:color="auto"/>
            <w:bottom w:val="none" w:sz="0" w:space="0" w:color="auto"/>
            <w:right w:val="none" w:sz="0" w:space="0" w:color="auto"/>
          </w:divBdr>
        </w:div>
        <w:div w:id="1478230187">
          <w:marLeft w:val="0"/>
          <w:marRight w:val="0"/>
          <w:marTop w:val="0"/>
          <w:marBottom w:val="0"/>
          <w:divBdr>
            <w:top w:val="none" w:sz="0" w:space="0" w:color="auto"/>
            <w:left w:val="none" w:sz="0" w:space="0" w:color="auto"/>
            <w:bottom w:val="none" w:sz="0" w:space="0" w:color="auto"/>
            <w:right w:val="none" w:sz="0" w:space="0" w:color="auto"/>
          </w:divBdr>
        </w:div>
      </w:divsChild>
    </w:div>
    <w:div w:id="1085346547">
      <w:bodyDiv w:val="1"/>
      <w:marLeft w:val="0"/>
      <w:marRight w:val="0"/>
      <w:marTop w:val="0"/>
      <w:marBottom w:val="0"/>
      <w:divBdr>
        <w:top w:val="none" w:sz="0" w:space="0" w:color="auto"/>
        <w:left w:val="none" w:sz="0" w:space="0" w:color="auto"/>
        <w:bottom w:val="none" w:sz="0" w:space="0" w:color="auto"/>
        <w:right w:val="none" w:sz="0" w:space="0" w:color="auto"/>
      </w:divBdr>
      <w:divsChild>
        <w:div w:id="2072069967">
          <w:marLeft w:val="0"/>
          <w:marRight w:val="0"/>
          <w:marTop w:val="0"/>
          <w:marBottom w:val="0"/>
          <w:divBdr>
            <w:top w:val="none" w:sz="0" w:space="0" w:color="auto"/>
            <w:left w:val="none" w:sz="0" w:space="0" w:color="auto"/>
            <w:bottom w:val="none" w:sz="0" w:space="0" w:color="auto"/>
            <w:right w:val="none" w:sz="0" w:space="0" w:color="auto"/>
          </w:divBdr>
          <w:divsChild>
            <w:div w:id="717583280">
              <w:marLeft w:val="0"/>
              <w:marRight w:val="0"/>
              <w:marTop w:val="0"/>
              <w:marBottom w:val="0"/>
              <w:divBdr>
                <w:top w:val="none" w:sz="0" w:space="0" w:color="auto"/>
                <w:left w:val="none" w:sz="0" w:space="0" w:color="auto"/>
                <w:bottom w:val="none" w:sz="0" w:space="0" w:color="auto"/>
                <w:right w:val="none" w:sz="0" w:space="0" w:color="auto"/>
              </w:divBdr>
            </w:div>
            <w:div w:id="1205406832">
              <w:marLeft w:val="0"/>
              <w:marRight w:val="0"/>
              <w:marTop w:val="0"/>
              <w:marBottom w:val="0"/>
              <w:divBdr>
                <w:top w:val="none" w:sz="0" w:space="0" w:color="auto"/>
                <w:left w:val="none" w:sz="0" w:space="0" w:color="auto"/>
                <w:bottom w:val="none" w:sz="0" w:space="0" w:color="auto"/>
                <w:right w:val="none" w:sz="0" w:space="0" w:color="auto"/>
              </w:divBdr>
            </w:div>
            <w:div w:id="657810447">
              <w:marLeft w:val="0"/>
              <w:marRight w:val="0"/>
              <w:marTop w:val="0"/>
              <w:marBottom w:val="0"/>
              <w:divBdr>
                <w:top w:val="none" w:sz="0" w:space="0" w:color="auto"/>
                <w:left w:val="none" w:sz="0" w:space="0" w:color="auto"/>
                <w:bottom w:val="none" w:sz="0" w:space="0" w:color="auto"/>
                <w:right w:val="none" w:sz="0" w:space="0" w:color="auto"/>
              </w:divBdr>
            </w:div>
            <w:div w:id="924846054">
              <w:marLeft w:val="0"/>
              <w:marRight w:val="0"/>
              <w:marTop w:val="0"/>
              <w:marBottom w:val="0"/>
              <w:divBdr>
                <w:top w:val="none" w:sz="0" w:space="0" w:color="auto"/>
                <w:left w:val="none" w:sz="0" w:space="0" w:color="auto"/>
                <w:bottom w:val="none" w:sz="0" w:space="0" w:color="auto"/>
                <w:right w:val="none" w:sz="0" w:space="0" w:color="auto"/>
              </w:divBdr>
            </w:div>
            <w:div w:id="509878869">
              <w:marLeft w:val="0"/>
              <w:marRight w:val="0"/>
              <w:marTop w:val="0"/>
              <w:marBottom w:val="0"/>
              <w:divBdr>
                <w:top w:val="none" w:sz="0" w:space="0" w:color="auto"/>
                <w:left w:val="none" w:sz="0" w:space="0" w:color="auto"/>
                <w:bottom w:val="none" w:sz="0" w:space="0" w:color="auto"/>
                <w:right w:val="none" w:sz="0" w:space="0" w:color="auto"/>
              </w:divBdr>
            </w:div>
            <w:div w:id="773478360">
              <w:marLeft w:val="0"/>
              <w:marRight w:val="0"/>
              <w:marTop w:val="0"/>
              <w:marBottom w:val="0"/>
              <w:divBdr>
                <w:top w:val="none" w:sz="0" w:space="0" w:color="auto"/>
                <w:left w:val="none" w:sz="0" w:space="0" w:color="auto"/>
                <w:bottom w:val="none" w:sz="0" w:space="0" w:color="auto"/>
                <w:right w:val="none" w:sz="0" w:space="0" w:color="auto"/>
              </w:divBdr>
            </w:div>
            <w:div w:id="481242532">
              <w:marLeft w:val="0"/>
              <w:marRight w:val="0"/>
              <w:marTop w:val="0"/>
              <w:marBottom w:val="0"/>
              <w:divBdr>
                <w:top w:val="none" w:sz="0" w:space="0" w:color="auto"/>
                <w:left w:val="none" w:sz="0" w:space="0" w:color="auto"/>
                <w:bottom w:val="none" w:sz="0" w:space="0" w:color="auto"/>
                <w:right w:val="none" w:sz="0" w:space="0" w:color="auto"/>
              </w:divBdr>
            </w:div>
            <w:div w:id="2038847889">
              <w:marLeft w:val="0"/>
              <w:marRight w:val="0"/>
              <w:marTop w:val="0"/>
              <w:marBottom w:val="0"/>
              <w:divBdr>
                <w:top w:val="none" w:sz="0" w:space="0" w:color="auto"/>
                <w:left w:val="none" w:sz="0" w:space="0" w:color="auto"/>
                <w:bottom w:val="none" w:sz="0" w:space="0" w:color="auto"/>
                <w:right w:val="none" w:sz="0" w:space="0" w:color="auto"/>
              </w:divBdr>
            </w:div>
            <w:div w:id="671613672">
              <w:marLeft w:val="0"/>
              <w:marRight w:val="0"/>
              <w:marTop w:val="0"/>
              <w:marBottom w:val="0"/>
              <w:divBdr>
                <w:top w:val="none" w:sz="0" w:space="0" w:color="auto"/>
                <w:left w:val="none" w:sz="0" w:space="0" w:color="auto"/>
                <w:bottom w:val="none" w:sz="0" w:space="0" w:color="auto"/>
                <w:right w:val="none" w:sz="0" w:space="0" w:color="auto"/>
              </w:divBdr>
            </w:div>
            <w:div w:id="2107380486">
              <w:marLeft w:val="0"/>
              <w:marRight w:val="0"/>
              <w:marTop w:val="0"/>
              <w:marBottom w:val="0"/>
              <w:divBdr>
                <w:top w:val="none" w:sz="0" w:space="0" w:color="auto"/>
                <w:left w:val="none" w:sz="0" w:space="0" w:color="auto"/>
                <w:bottom w:val="none" w:sz="0" w:space="0" w:color="auto"/>
                <w:right w:val="none" w:sz="0" w:space="0" w:color="auto"/>
              </w:divBdr>
            </w:div>
            <w:div w:id="1374430083">
              <w:marLeft w:val="0"/>
              <w:marRight w:val="0"/>
              <w:marTop w:val="0"/>
              <w:marBottom w:val="0"/>
              <w:divBdr>
                <w:top w:val="none" w:sz="0" w:space="0" w:color="auto"/>
                <w:left w:val="none" w:sz="0" w:space="0" w:color="auto"/>
                <w:bottom w:val="none" w:sz="0" w:space="0" w:color="auto"/>
                <w:right w:val="none" w:sz="0" w:space="0" w:color="auto"/>
              </w:divBdr>
            </w:div>
            <w:div w:id="1775976848">
              <w:marLeft w:val="0"/>
              <w:marRight w:val="0"/>
              <w:marTop w:val="0"/>
              <w:marBottom w:val="0"/>
              <w:divBdr>
                <w:top w:val="none" w:sz="0" w:space="0" w:color="auto"/>
                <w:left w:val="none" w:sz="0" w:space="0" w:color="auto"/>
                <w:bottom w:val="none" w:sz="0" w:space="0" w:color="auto"/>
                <w:right w:val="none" w:sz="0" w:space="0" w:color="auto"/>
              </w:divBdr>
            </w:div>
            <w:div w:id="1006788630">
              <w:marLeft w:val="0"/>
              <w:marRight w:val="0"/>
              <w:marTop w:val="0"/>
              <w:marBottom w:val="0"/>
              <w:divBdr>
                <w:top w:val="none" w:sz="0" w:space="0" w:color="auto"/>
                <w:left w:val="none" w:sz="0" w:space="0" w:color="auto"/>
                <w:bottom w:val="none" w:sz="0" w:space="0" w:color="auto"/>
                <w:right w:val="none" w:sz="0" w:space="0" w:color="auto"/>
              </w:divBdr>
            </w:div>
            <w:div w:id="1585532468">
              <w:marLeft w:val="0"/>
              <w:marRight w:val="0"/>
              <w:marTop w:val="0"/>
              <w:marBottom w:val="0"/>
              <w:divBdr>
                <w:top w:val="none" w:sz="0" w:space="0" w:color="auto"/>
                <w:left w:val="none" w:sz="0" w:space="0" w:color="auto"/>
                <w:bottom w:val="none" w:sz="0" w:space="0" w:color="auto"/>
                <w:right w:val="none" w:sz="0" w:space="0" w:color="auto"/>
              </w:divBdr>
            </w:div>
            <w:div w:id="846332828">
              <w:marLeft w:val="0"/>
              <w:marRight w:val="0"/>
              <w:marTop w:val="0"/>
              <w:marBottom w:val="0"/>
              <w:divBdr>
                <w:top w:val="none" w:sz="0" w:space="0" w:color="auto"/>
                <w:left w:val="none" w:sz="0" w:space="0" w:color="auto"/>
                <w:bottom w:val="none" w:sz="0" w:space="0" w:color="auto"/>
                <w:right w:val="none" w:sz="0" w:space="0" w:color="auto"/>
              </w:divBdr>
            </w:div>
            <w:div w:id="2079547051">
              <w:marLeft w:val="0"/>
              <w:marRight w:val="0"/>
              <w:marTop w:val="0"/>
              <w:marBottom w:val="0"/>
              <w:divBdr>
                <w:top w:val="none" w:sz="0" w:space="0" w:color="auto"/>
                <w:left w:val="none" w:sz="0" w:space="0" w:color="auto"/>
                <w:bottom w:val="none" w:sz="0" w:space="0" w:color="auto"/>
                <w:right w:val="none" w:sz="0" w:space="0" w:color="auto"/>
              </w:divBdr>
            </w:div>
            <w:div w:id="1476217269">
              <w:marLeft w:val="0"/>
              <w:marRight w:val="0"/>
              <w:marTop w:val="0"/>
              <w:marBottom w:val="0"/>
              <w:divBdr>
                <w:top w:val="none" w:sz="0" w:space="0" w:color="auto"/>
                <w:left w:val="none" w:sz="0" w:space="0" w:color="auto"/>
                <w:bottom w:val="none" w:sz="0" w:space="0" w:color="auto"/>
                <w:right w:val="none" w:sz="0" w:space="0" w:color="auto"/>
              </w:divBdr>
            </w:div>
            <w:div w:id="1424112042">
              <w:marLeft w:val="0"/>
              <w:marRight w:val="0"/>
              <w:marTop w:val="0"/>
              <w:marBottom w:val="0"/>
              <w:divBdr>
                <w:top w:val="none" w:sz="0" w:space="0" w:color="auto"/>
                <w:left w:val="none" w:sz="0" w:space="0" w:color="auto"/>
                <w:bottom w:val="none" w:sz="0" w:space="0" w:color="auto"/>
                <w:right w:val="none" w:sz="0" w:space="0" w:color="auto"/>
              </w:divBdr>
            </w:div>
            <w:div w:id="1347443212">
              <w:marLeft w:val="0"/>
              <w:marRight w:val="0"/>
              <w:marTop w:val="0"/>
              <w:marBottom w:val="0"/>
              <w:divBdr>
                <w:top w:val="none" w:sz="0" w:space="0" w:color="auto"/>
                <w:left w:val="none" w:sz="0" w:space="0" w:color="auto"/>
                <w:bottom w:val="none" w:sz="0" w:space="0" w:color="auto"/>
                <w:right w:val="none" w:sz="0" w:space="0" w:color="auto"/>
              </w:divBdr>
            </w:div>
            <w:div w:id="480394171">
              <w:marLeft w:val="0"/>
              <w:marRight w:val="0"/>
              <w:marTop w:val="0"/>
              <w:marBottom w:val="0"/>
              <w:divBdr>
                <w:top w:val="none" w:sz="0" w:space="0" w:color="auto"/>
                <w:left w:val="none" w:sz="0" w:space="0" w:color="auto"/>
                <w:bottom w:val="none" w:sz="0" w:space="0" w:color="auto"/>
                <w:right w:val="none" w:sz="0" w:space="0" w:color="auto"/>
              </w:divBdr>
            </w:div>
            <w:div w:id="174805959">
              <w:marLeft w:val="0"/>
              <w:marRight w:val="0"/>
              <w:marTop w:val="0"/>
              <w:marBottom w:val="0"/>
              <w:divBdr>
                <w:top w:val="none" w:sz="0" w:space="0" w:color="auto"/>
                <w:left w:val="none" w:sz="0" w:space="0" w:color="auto"/>
                <w:bottom w:val="none" w:sz="0" w:space="0" w:color="auto"/>
                <w:right w:val="none" w:sz="0" w:space="0" w:color="auto"/>
              </w:divBdr>
            </w:div>
            <w:div w:id="684139489">
              <w:marLeft w:val="0"/>
              <w:marRight w:val="0"/>
              <w:marTop w:val="0"/>
              <w:marBottom w:val="0"/>
              <w:divBdr>
                <w:top w:val="none" w:sz="0" w:space="0" w:color="auto"/>
                <w:left w:val="none" w:sz="0" w:space="0" w:color="auto"/>
                <w:bottom w:val="none" w:sz="0" w:space="0" w:color="auto"/>
                <w:right w:val="none" w:sz="0" w:space="0" w:color="auto"/>
              </w:divBdr>
            </w:div>
            <w:div w:id="2046297010">
              <w:marLeft w:val="0"/>
              <w:marRight w:val="0"/>
              <w:marTop w:val="0"/>
              <w:marBottom w:val="0"/>
              <w:divBdr>
                <w:top w:val="none" w:sz="0" w:space="0" w:color="auto"/>
                <w:left w:val="none" w:sz="0" w:space="0" w:color="auto"/>
                <w:bottom w:val="none" w:sz="0" w:space="0" w:color="auto"/>
                <w:right w:val="none" w:sz="0" w:space="0" w:color="auto"/>
              </w:divBdr>
            </w:div>
            <w:div w:id="1000112102">
              <w:marLeft w:val="0"/>
              <w:marRight w:val="0"/>
              <w:marTop w:val="0"/>
              <w:marBottom w:val="0"/>
              <w:divBdr>
                <w:top w:val="none" w:sz="0" w:space="0" w:color="auto"/>
                <w:left w:val="none" w:sz="0" w:space="0" w:color="auto"/>
                <w:bottom w:val="none" w:sz="0" w:space="0" w:color="auto"/>
                <w:right w:val="none" w:sz="0" w:space="0" w:color="auto"/>
              </w:divBdr>
            </w:div>
            <w:div w:id="1015157863">
              <w:marLeft w:val="0"/>
              <w:marRight w:val="0"/>
              <w:marTop w:val="0"/>
              <w:marBottom w:val="0"/>
              <w:divBdr>
                <w:top w:val="none" w:sz="0" w:space="0" w:color="auto"/>
                <w:left w:val="none" w:sz="0" w:space="0" w:color="auto"/>
                <w:bottom w:val="none" w:sz="0" w:space="0" w:color="auto"/>
                <w:right w:val="none" w:sz="0" w:space="0" w:color="auto"/>
              </w:divBdr>
            </w:div>
            <w:div w:id="849416551">
              <w:marLeft w:val="0"/>
              <w:marRight w:val="0"/>
              <w:marTop w:val="0"/>
              <w:marBottom w:val="0"/>
              <w:divBdr>
                <w:top w:val="none" w:sz="0" w:space="0" w:color="auto"/>
                <w:left w:val="none" w:sz="0" w:space="0" w:color="auto"/>
                <w:bottom w:val="none" w:sz="0" w:space="0" w:color="auto"/>
                <w:right w:val="none" w:sz="0" w:space="0" w:color="auto"/>
              </w:divBdr>
            </w:div>
            <w:div w:id="726611333">
              <w:marLeft w:val="0"/>
              <w:marRight w:val="0"/>
              <w:marTop w:val="0"/>
              <w:marBottom w:val="0"/>
              <w:divBdr>
                <w:top w:val="none" w:sz="0" w:space="0" w:color="auto"/>
                <w:left w:val="none" w:sz="0" w:space="0" w:color="auto"/>
                <w:bottom w:val="none" w:sz="0" w:space="0" w:color="auto"/>
                <w:right w:val="none" w:sz="0" w:space="0" w:color="auto"/>
              </w:divBdr>
            </w:div>
            <w:div w:id="994726087">
              <w:marLeft w:val="0"/>
              <w:marRight w:val="0"/>
              <w:marTop w:val="0"/>
              <w:marBottom w:val="0"/>
              <w:divBdr>
                <w:top w:val="none" w:sz="0" w:space="0" w:color="auto"/>
                <w:left w:val="none" w:sz="0" w:space="0" w:color="auto"/>
                <w:bottom w:val="none" w:sz="0" w:space="0" w:color="auto"/>
                <w:right w:val="none" w:sz="0" w:space="0" w:color="auto"/>
              </w:divBdr>
            </w:div>
            <w:div w:id="69473138">
              <w:marLeft w:val="0"/>
              <w:marRight w:val="0"/>
              <w:marTop w:val="0"/>
              <w:marBottom w:val="0"/>
              <w:divBdr>
                <w:top w:val="none" w:sz="0" w:space="0" w:color="auto"/>
                <w:left w:val="none" w:sz="0" w:space="0" w:color="auto"/>
                <w:bottom w:val="none" w:sz="0" w:space="0" w:color="auto"/>
                <w:right w:val="none" w:sz="0" w:space="0" w:color="auto"/>
              </w:divBdr>
            </w:div>
            <w:div w:id="456141436">
              <w:marLeft w:val="0"/>
              <w:marRight w:val="0"/>
              <w:marTop w:val="0"/>
              <w:marBottom w:val="0"/>
              <w:divBdr>
                <w:top w:val="none" w:sz="0" w:space="0" w:color="auto"/>
                <w:left w:val="none" w:sz="0" w:space="0" w:color="auto"/>
                <w:bottom w:val="none" w:sz="0" w:space="0" w:color="auto"/>
                <w:right w:val="none" w:sz="0" w:space="0" w:color="auto"/>
              </w:divBdr>
            </w:div>
            <w:div w:id="1875345031">
              <w:marLeft w:val="0"/>
              <w:marRight w:val="0"/>
              <w:marTop w:val="0"/>
              <w:marBottom w:val="0"/>
              <w:divBdr>
                <w:top w:val="none" w:sz="0" w:space="0" w:color="auto"/>
                <w:left w:val="none" w:sz="0" w:space="0" w:color="auto"/>
                <w:bottom w:val="none" w:sz="0" w:space="0" w:color="auto"/>
                <w:right w:val="none" w:sz="0" w:space="0" w:color="auto"/>
              </w:divBdr>
            </w:div>
            <w:div w:id="909775638">
              <w:marLeft w:val="0"/>
              <w:marRight w:val="0"/>
              <w:marTop w:val="0"/>
              <w:marBottom w:val="0"/>
              <w:divBdr>
                <w:top w:val="none" w:sz="0" w:space="0" w:color="auto"/>
                <w:left w:val="none" w:sz="0" w:space="0" w:color="auto"/>
                <w:bottom w:val="none" w:sz="0" w:space="0" w:color="auto"/>
                <w:right w:val="none" w:sz="0" w:space="0" w:color="auto"/>
              </w:divBdr>
            </w:div>
            <w:div w:id="1381048757">
              <w:marLeft w:val="0"/>
              <w:marRight w:val="0"/>
              <w:marTop w:val="0"/>
              <w:marBottom w:val="0"/>
              <w:divBdr>
                <w:top w:val="none" w:sz="0" w:space="0" w:color="auto"/>
                <w:left w:val="none" w:sz="0" w:space="0" w:color="auto"/>
                <w:bottom w:val="none" w:sz="0" w:space="0" w:color="auto"/>
                <w:right w:val="none" w:sz="0" w:space="0" w:color="auto"/>
              </w:divBdr>
            </w:div>
            <w:div w:id="687753575">
              <w:marLeft w:val="0"/>
              <w:marRight w:val="0"/>
              <w:marTop w:val="0"/>
              <w:marBottom w:val="0"/>
              <w:divBdr>
                <w:top w:val="none" w:sz="0" w:space="0" w:color="auto"/>
                <w:left w:val="none" w:sz="0" w:space="0" w:color="auto"/>
                <w:bottom w:val="none" w:sz="0" w:space="0" w:color="auto"/>
                <w:right w:val="none" w:sz="0" w:space="0" w:color="auto"/>
              </w:divBdr>
            </w:div>
            <w:div w:id="78530942">
              <w:marLeft w:val="0"/>
              <w:marRight w:val="0"/>
              <w:marTop w:val="0"/>
              <w:marBottom w:val="0"/>
              <w:divBdr>
                <w:top w:val="none" w:sz="0" w:space="0" w:color="auto"/>
                <w:left w:val="none" w:sz="0" w:space="0" w:color="auto"/>
                <w:bottom w:val="none" w:sz="0" w:space="0" w:color="auto"/>
                <w:right w:val="none" w:sz="0" w:space="0" w:color="auto"/>
              </w:divBdr>
            </w:div>
            <w:div w:id="2127772720">
              <w:marLeft w:val="0"/>
              <w:marRight w:val="0"/>
              <w:marTop w:val="0"/>
              <w:marBottom w:val="0"/>
              <w:divBdr>
                <w:top w:val="none" w:sz="0" w:space="0" w:color="auto"/>
                <w:left w:val="none" w:sz="0" w:space="0" w:color="auto"/>
                <w:bottom w:val="none" w:sz="0" w:space="0" w:color="auto"/>
                <w:right w:val="none" w:sz="0" w:space="0" w:color="auto"/>
              </w:divBdr>
            </w:div>
            <w:div w:id="462967872">
              <w:marLeft w:val="0"/>
              <w:marRight w:val="0"/>
              <w:marTop w:val="0"/>
              <w:marBottom w:val="0"/>
              <w:divBdr>
                <w:top w:val="none" w:sz="0" w:space="0" w:color="auto"/>
                <w:left w:val="none" w:sz="0" w:space="0" w:color="auto"/>
                <w:bottom w:val="none" w:sz="0" w:space="0" w:color="auto"/>
                <w:right w:val="none" w:sz="0" w:space="0" w:color="auto"/>
              </w:divBdr>
            </w:div>
            <w:div w:id="990018733">
              <w:marLeft w:val="0"/>
              <w:marRight w:val="0"/>
              <w:marTop w:val="0"/>
              <w:marBottom w:val="0"/>
              <w:divBdr>
                <w:top w:val="none" w:sz="0" w:space="0" w:color="auto"/>
                <w:left w:val="none" w:sz="0" w:space="0" w:color="auto"/>
                <w:bottom w:val="none" w:sz="0" w:space="0" w:color="auto"/>
                <w:right w:val="none" w:sz="0" w:space="0" w:color="auto"/>
              </w:divBdr>
            </w:div>
            <w:div w:id="387532756">
              <w:marLeft w:val="0"/>
              <w:marRight w:val="0"/>
              <w:marTop w:val="0"/>
              <w:marBottom w:val="0"/>
              <w:divBdr>
                <w:top w:val="none" w:sz="0" w:space="0" w:color="auto"/>
                <w:left w:val="none" w:sz="0" w:space="0" w:color="auto"/>
                <w:bottom w:val="none" w:sz="0" w:space="0" w:color="auto"/>
                <w:right w:val="none" w:sz="0" w:space="0" w:color="auto"/>
              </w:divBdr>
            </w:div>
            <w:div w:id="678695748">
              <w:marLeft w:val="0"/>
              <w:marRight w:val="0"/>
              <w:marTop w:val="0"/>
              <w:marBottom w:val="0"/>
              <w:divBdr>
                <w:top w:val="none" w:sz="0" w:space="0" w:color="auto"/>
                <w:left w:val="none" w:sz="0" w:space="0" w:color="auto"/>
                <w:bottom w:val="none" w:sz="0" w:space="0" w:color="auto"/>
                <w:right w:val="none" w:sz="0" w:space="0" w:color="auto"/>
              </w:divBdr>
            </w:div>
            <w:div w:id="559053373">
              <w:marLeft w:val="0"/>
              <w:marRight w:val="0"/>
              <w:marTop w:val="0"/>
              <w:marBottom w:val="0"/>
              <w:divBdr>
                <w:top w:val="none" w:sz="0" w:space="0" w:color="auto"/>
                <w:left w:val="none" w:sz="0" w:space="0" w:color="auto"/>
                <w:bottom w:val="none" w:sz="0" w:space="0" w:color="auto"/>
                <w:right w:val="none" w:sz="0" w:space="0" w:color="auto"/>
              </w:divBdr>
            </w:div>
            <w:div w:id="454325971">
              <w:marLeft w:val="0"/>
              <w:marRight w:val="0"/>
              <w:marTop w:val="0"/>
              <w:marBottom w:val="0"/>
              <w:divBdr>
                <w:top w:val="none" w:sz="0" w:space="0" w:color="auto"/>
                <w:left w:val="none" w:sz="0" w:space="0" w:color="auto"/>
                <w:bottom w:val="none" w:sz="0" w:space="0" w:color="auto"/>
                <w:right w:val="none" w:sz="0" w:space="0" w:color="auto"/>
              </w:divBdr>
            </w:div>
            <w:div w:id="729692123">
              <w:marLeft w:val="0"/>
              <w:marRight w:val="0"/>
              <w:marTop w:val="0"/>
              <w:marBottom w:val="0"/>
              <w:divBdr>
                <w:top w:val="none" w:sz="0" w:space="0" w:color="auto"/>
                <w:left w:val="none" w:sz="0" w:space="0" w:color="auto"/>
                <w:bottom w:val="none" w:sz="0" w:space="0" w:color="auto"/>
                <w:right w:val="none" w:sz="0" w:space="0" w:color="auto"/>
              </w:divBdr>
            </w:div>
            <w:div w:id="1471173339">
              <w:marLeft w:val="0"/>
              <w:marRight w:val="0"/>
              <w:marTop w:val="0"/>
              <w:marBottom w:val="0"/>
              <w:divBdr>
                <w:top w:val="none" w:sz="0" w:space="0" w:color="auto"/>
                <w:left w:val="none" w:sz="0" w:space="0" w:color="auto"/>
                <w:bottom w:val="none" w:sz="0" w:space="0" w:color="auto"/>
                <w:right w:val="none" w:sz="0" w:space="0" w:color="auto"/>
              </w:divBdr>
            </w:div>
            <w:div w:id="695036086">
              <w:marLeft w:val="0"/>
              <w:marRight w:val="0"/>
              <w:marTop w:val="0"/>
              <w:marBottom w:val="0"/>
              <w:divBdr>
                <w:top w:val="none" w:sz="0" w:space="0" w:color="auto"/>
                <w:left w:val="none" w:sz="0" w:space="0" w:color="auto"/>
                <w:bottom w:val="none" w:sz="0" w:space="0" w:color="auto"/>
                <w:right w:val="none" w:sz="0" w:space="0" w:color="auto"/>
              </w:divBdr>
            </w:div>
            <w:div w:id="925186442">
              <w:marLeft w:val="0"/>
              <w:marRight w:val="0"/>
              <w:marTop w:val="0"/>
              <w:marBottom w:val="0"/>
              <w:divBdr>
                <w:top w:val="none" w:sz="0" w:space="0" w:color="auto"/>
                <w:left w:val="none" w:sz="0" w:space="0" w:color="auto"/>
                <w:bottom w:val="none" w:sz="0" w:space="0" w:color="auto"/>
                <w:right w:val="none" w:sz="0" w:space="0" w:color="auto"/>
              </w:divBdr>
            </w:div>
            <w:div w:id="2145733384">
              <w:marLeft w:val="0"/>
              <w:marRight w:val="0"/>
              <w:marTop w:val="0"/>
              <w:marBottom w:val="0"/>
              <w:divBdr>
                <w:top w:val="none" w:sz="0" w:space="0" w:color="auto"/>
                <w:left w:val="none" w:sz="0" w:space="0" w:color="auto"/>
                <w:bottom w:val="none" w:sz="0" w:space="0" w:color="auto"/>
                <w:right w:val="none" w:sz="0" w:space="0" w:color="auto"/>
              </w:divBdr>
            </w:div>
            <w:div w:id="96339408">
              <w:marLeft w:val="0"/>
              <w:marRight w:val="0"/>
              <w:marTop w:val="0"/>
              <w:marBottom w:val="0"/>
              <w:divBdr>
                <w:top w:val="none" w:sz="0" w:space="0" w:color="auto"/>
                <w:left w:val="none" w:sz="0" w:space="0" w:color="auto"/>
                <w:bottom w:val="none" w:sz="0" w:space="0" w:color="auto"/>
                <w:right w:val="none" w:sz="0" w:space="0" w:color="auto"/>
              </w:divBdr>
            </w:div>
            <w:div w:id="108672386">
              <w:marLeft w:val="0"/>
              <w:marRight w:val="0"/>
              <w:marTop w:val="0"/>
              <w:marBottom w:val="0"/>
              <w:divBdr>
                <w:top w:val="none" w:sz="0" w:space="0" w:color="auto"/>
                <w:left w:val="none" w:sz="0" w:space="0" w:color="auto"/>
                <w:bottom w:val="none" w:sz="0" w:space="0" w:color="auto"/>
                <w:right w:val="none" w:sz="0" w:space="0" w:color="auto"/>
              </w:divBdr>
            </w:div>
            <w:div w:id="1579093137">
              <w:marLeft w:val="0"/>
              <w:marRight w:val="0"/>
              <w:marTop w:val="0"/>
              <w:marBottom w:val="0"/>
              <w:divBdr>
                <w:top w:val="none" w:sz="0" w:space="0" w:color="auto"/>
                <w:left w:val="none" w:sz="0" w:space="0" w:color="auto"/>
                <w:bottom w:val="none" w:sz="0" w:space="0" w:color="auto"/>
                <w:right w:val="none" w:sz="0" w:space="0" w:color="auto"/>
              </w:divBdr>
            </w:div>
            <w:div w:id="800804129">
              <w:marLeft w:val="0"/>
              <w:marRight w:val="0"/>
              <w:marTop w:val="0"/>
              <w:marBottom w:val="0"/>
              <w:divBdr>
                <w:top w:val="none" w:sz="0" w:space="0" w:color="auto"/>
                <w:left w:val="none" w:sz="0" w:space="0" w:color="auto"/>
                <w:bottom w:val="none" w:sz="0" w:space="0" w:color="auto"/>
                <w:right w:val="none" w:sz="0" w:space="0" w:color="auto"/>
              </w:divBdr>
            </w:div>
            <w:div w:id="239828237">
              <w:marLeft w:val="0"/>
              <w:marRight w:val="0"/>
              <w:marTop w:val="0"/>
              <w:marBottom w:val="0"/>
              <w:divBdr>
                <w:top w:val="none" w:sz="0" w:space="0" w:color="auto"/>
                <w:left w:val="none" w:sz="0" w:space="0" w:color="auto"/>
                <w:bottom w:val="none" w:sz="0" w:space="0" w:color="auto"/>
                <w:right w:val="none" w:sz="0" w:space="0" w:color="auto"/>
              </w:divBdr>
            </w:div>
            <w:div w:id="116073469">
              <w:marLeft w:val="0"/>
              <w:marRight w:val="0"/>
              <w:marTop w:val="0"/>
              <w:marBottom w:val="0"/>
              <w:divBdr>
                <w:top w:val="none" w:sz="0" w:space="0" w:color="auto"/>
                <w:left w:val="none" w:sz="0" w:space="0" w:color="auto"/>
                <w:bottom w:val="none" w:sz="0" w:space="0" w:color="auto"/>
                <w:right w:val="none" w:sz="0" w:space="0" w:color="auto"/>
              </w:divBdr>
            </w:div>
            <w:div w:id="828593919">
              <w:marLeft w:val="0"/>
              <w:marRight w:val="0"/>
              <w:marTop w:val="0"/>
              <w:marBottom w:val="0"/>
              <w:divBdr>
                <w:top w:val="none" w:sz="0" w:space="0" w:color="auto"/>
                <w:left w:val="none" w:sz="0" w:space="0" w:color="auto"/>
                <w:bottom w:val="none" w:sz="0" w:space="0" w:color="auto"/>
                <w:right w:val="none" w:sz="0" w:space="0" w:color="auto"/>
              </w:divBdr>
            </w:div>
            <w:div w:id="348921088">
              <w:marLeft w:val="0"/>
              <w:marRight w:val="0"/>
              <w:marTop w:val="0"/>
              <w:marBottom w:val="0"/>
              <w:divBdr>
                <w:top w:val="none" w:sz="0" w:space="0" w:color="auto"/>
                <w:left w:val="none" w:sz="0" w:space="0" w:color="auto"/>
                <w:bottom w:val="none" w:sz="0" w:space="0" w:color="auto"/>
                <w:right w:val="none" w:sz="0" w:space="0" w:color="auto"/>
              </w:divBdr>
            </w:div>
            <w:div w:id="710109543">
              <w:marLeft w:val="0"/>
              <w:marRight w:val="0"/>
              <w:marTop w:val="0"/>
              <w:marBottom w:val="0"/>
              <w:divBdr>
                <w:top w:val="none" w:sz="0" w:space="0" w:color="auto"/>
                <w:left w:val="none" w:sz="0" w:space="0" w:color="auto"/>
                <w:bottom w:val="none" w:sz="0" w:space="0" w:color="auto"/>
                <w:right w:val="none" w:sz="0" w:space="0" w:color="auto"/>
              </w:divBdr>
            </w:div>
            <w:div w:id="970523230">
              <w:marLeft w:val="0"/>
              <w:marRight w:val="0"/>
              <w:marTop w:val="0"/>
              <w:marBottom w:val="0"/>
              <w:divBdr>
                <w:top w:val="none" w:sz="0" w:space="0" w:color="auto"/>
                <w:left w:val="none" w:sz="0" w:space="0" w:color="auto"/>
                <w:bottom w:val="none" w:sz="0" w:space="0" w:color="auto"/>
                <w:right w:val="none" w:sz="0" w:space="0" w:color="auto"/>
              </w:divBdr>
            </w:div>
            <w:div w:id="1297760102">
              <w:marLeft w:val="0"/>
              <w:marRight w:val="0"/>
              <w:marTop w:val="0"/>
              <w:marBottom w:val="0"/>
              <w:divBdr>
                <w:top w:val="none" w:sz="0" w:space="0" w:color="auto"/>
                <w:left w:val="none" w:sz="0" w:space="0" w:color="auto"/>
                <w:bottom w:val="none" w:sz="0" w:space="0" w:color="auto"/>
                <w:right w:val="none" w:sz="0" w:space="0" w:color="auto"/>
              </w:divBdr>
            </w:div>
            <w:div w:id="1333950901">
              <w:marLeft w:val="0"/>
              <w:marRight w:val="0"/>
              <w:marTop w:val="0"/>
              <w:marBottom w:val="0"/>
              <w:divBdr>
                <w:top w:val="none" w:sz="0" w:space="0" w:color="auto"/>
                <w:left w:val="none" w:sz="0" w:space="0" w:color="auto"/>
                <w:bottom w:val="none" w:sz="0" w:space="0" w:color="auto"/>
                <w:right w:val="none" w:sz="0" w:space="0" w:color="auto"/>
              </w:divBdr>
            </w:div>
            <w:div w:id="1167554504">
              <w:marLeft w:val="0"/>
              <w:marRight w:val="0"/>
              <w:marTop w:val="0"/>
              <w:marBottom w:val="0"/>
              <w:divBdr>
                <w:top w:val="none" w:sz="0" w:space="0" w:color="auto"/>
                <w:left w:val="none" w:sz="0" w:space="0" w:color="auto"/>
                <w:bottom w:val="none" w:sz="0" w:space="0" w:color="auto"/>
                <w:right w:val="none" w:sz="0" w:space="0" w:color="auto"/>
              </w:divBdr>
            </w:div>
            <w:div w:id="1518814156">
              <w:marLeft w:val="0"/>
              <w:marRight w:val="0"/>
              <w:marTop w:val="0"/>
              <w:marBottom w:val="0"/>
              <w:divBdr>
                <w:top w:val="none" w:sz="0" w:space="0" w:color="auto"/>
                <w:left w:val="none" w:sz="0" w:space="0" w:color="auto"/>
                <w:bottom w:val="none" w:sz="0" w:space="0" w:color="auto"/>
                <w:right w:val="none" w:sz="0" w:space="0" w:color="auto"/>
              </w:divBdr>
            </w:div>
            <w:div w:id="2018074224">
              <w:marLeft w:val="0"/>
              <w:marRight w:val="0"/>
              <w:marTop w:val="0"/>
              <w:marBottom w:val="0"/>
              <w:divBdr>
                <w:top w:val="none" w:sz="0" w:space="0" w:color="auto"/>
                <w:left w:val="none" w:sz="0" w:space="0" w:color="auto"/>
                <w:bottom w:val="none" w:sz="0" w:space="0" w:color="auto"/>
                <w:right w:val="none" w:sz="0" w:space="0" w:color="auto"/>
              </w:divBdr>
            </w:div>
            <w:div w:id="237448275">
              <w:marLeft w:val="0"/>
              <w:marRight w:val="0"/>
              <w:marTop w:val="0"/>
              <w:marBottom w:val="0"/>
              <w:divBdr>
                <w:top w:val="none" w:sz="0" w:space="0" w:color="auto"/>
                <w:left w:val="none" w:sz="0" w:space="0" w:color="auto"/>
                <w:bottom w:val="none" w:sz="0" w:space="0" w:color="auto"/>
                <w:right w:val="none" w:sz="0" w:space="0" w:color="auto"/>
              </w:divBdr>
            </w:div>
            <w:div w:id="1887793782">
              <w:marLeft w:val="0"/>
              <w:marRight w:val="0"/>
              <w:marTop w:val="0"/>
              <w:marBottom w:val="0"/>
              <w:divBdr>
                <w:top w:val="none" w:sz="0" w:space="0" w:color="auto"/>
                <w:left w:val="none" w:sz="0" w:space="0" w:color="auto"/>
                <w:bottom w:val="none" w:sz="0" w:space="0" w:color="auto"/>
                <w:right w:val="none" w:sz="0" w:space="0" w:color="auto"/>
              </w:divBdr>
            </w:div>
            <w:div w:id="1127774467">
              <w:marLeft w:val="0"/>
              <w:marRight w:val="0"/>
              <w:marTop w:val="0"/>
              <w:marBottom w:val="0"/>
              <w:divBdr>
                <w:top w:val="none" w:sz="0" w:space="0" w:color="auto"/>
                <w:left w:val="none" w:sz="0" w:space="0" w:color="auto"/>
                <w:bottom w:val="none" w:sz="0" w:space="0" w:color="auto"/>
                <w:right w:val="none" w:sz="0" w:space="0" w:color="auto"/>
              </w:divBdr>
            </w:div>
            <w:div w:id="266353905">
              <w:marLeft w:val="0"/>
              <w:marRight w:val="0"/>
              <w:marTop w:val="0"/>
              <w:marBottom w:val="0"/>
              <w:divBdr>
                <w:top w:val="none" w:sz="0" w:space="0" w:color="auto"/>
                <w:left w:val="none" w:sz="0" w:space="0" w:color="auto"/>
                <w:bottom w:val="none" w:sz="0" w:space="0" w:color="auto"/>
                <w:right w:val="none" w:sz="0" w:space="0" w:color="auto"/>
              </w:divBdr>
            </w:div>
            <w:div w:id="2009556105">
              <w:marLeft w:val="0"/>
              <w:marRight w:val="0"/>
              <w:marTop w:val="0"/>
              <w:marBottom w:val="0"/>
              <w:divBdr>
                <w:top w:val="none" w:sz="0" w:space="0" w:color="auto"/>
                <w:left w:val="none" w:sz="0" w:space="0" w:color="auto"/>
                <w:bottom w:val="none" w:sz="0" w:space="0" w:color="auto"/>
                <w:right w:val="none" w:sz="0" w:space="0" w:color="auto"/>
              </w:divBdr>
            </w:div>
            <w:div w:id="1975675378">
              <w:marLeft w:val="0"/>
              <w:marRight w:val="0"/>
              <w:marTop w:val="0"/>
              <w:marBottom w:val="0"/>
              <w:divBdr>
                <w:top w:val="none" w:sz="0" w:space="0" w:color="auto"/>
                <w:left w:val="none" w:sz="0" w:space="0" w:color="auto"/>
                <w:bottom w:val="none" w:sz="0" w:space="0" w:color="auto"/>
                <w:right w:val="none" w:sz="0" w:space="0" w:color="auto"/>
              </w:divBdr>
            </w:div>
            <w:div w:id="491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4630">
      <w:bodyDiv w:val="1"/>
      <w:marLeft w:val="0"/>
      <w:marRight w:val="0"/>
      <w:marTop w:val="0"/>
      <w:marBottom w:val="0"/>
      <w:divBdr>
        <w:top w:val="none" w:sz="0" w:space="0" w:color="auto"/>
        <w:left w:val="none" w:sz="0" w:space="0" w:color="auto"/>
        <w:bottom w:val="none" w:sz="0" w:space="0" w:color="auto"/>
        <w:right w:val="none" w:sz="0" w:space="0" w:color="auto"/>
      </w:divBdr>
      <w:divsChild>
        <w:div w:id="1449012424">
          <w:marLeft w:val="0"/>
          <w:marRight w:val="0"/>
          <w:marTop w:val="0"/>
          <w:marBottom w:val="0"/>
          <w:divBdr>
            <w:top w:val="none" w:sz="0" w:space="0" w:color="auto"/>
            <w:left w:val="none" w:sz="0" w:space="0" w:color="auto"/>
            <w:bottom w:val="none" w:sz="0" w:space="0" w:color="auto"/>
            <w:right w:val="none" w:sz="0" w:space="0" w:color="auto"/>
          </w:divBdr>
        </w:div>
        <w:div w:id="297103292">
          <w:marLeft w:val="0"/>
          <w:marRight w:val="0"/>
          <w:marTop w:val="0"/>
          <w:marBottom w:val="0"/>
          <w:divBdr>
            <w:top w:val="none" w:sz="0" w:space="0" w:color="auto"/>
            <w:left w:val="none" w:sz="0" w:space="0" w:color="auto"/>
            <w:bottom w:val="none" w:sz="0" w:space="0" w:color="auto"/>
            <w:right w:val="none" w:sz="0" w:space="0" w:color="auto"/>
          </w:divBdr>
        </w:div>
        <w:div w:id="552422021">
          <w:marLeft w:val="0"/>
          <w:marRight w:val="0"/>
          <w:marTop w:val="0"/>
          <w:marBottom w:val="0"/>
          <w:divBdr>
            <w:top w:val="none" w:sz="0" w:space="0" w:color="auto"/>
            <w:left w:val="none" w:sz="0" w:space="0" w:color="auto"/>
            <w:bottom w:val="none" w:sz="0" w:space="0" w:color="auto"/>
            <w:right w:val="none" w:sz="0" w:space="0" w:color="auto"/>
          </w:divBdr>
        </w:div>
        <w:div w:id="1737044182">
          <w:marLeft w:val="0"/>
          <w:marRight w:val="0"/>
          <w:marTop w:val="0"/>
          <w:marBottom w:val="0"/>
          <w:divBdr>
            <w:top w:val="none" w:sz="0" w:space="0" w:color="auto"/>
            <w:left w:val="none" w:sz="0" w:space="0" w:color="auto"/>
            <w:bottom w:val="none" w:sz="0" w:space="0" w:color="auto"/>
            <w:right w:val="none" w:sz="0" w:space="0" w:color="auto"/>
          </w:divBdr>
        </w:div>
        <w:div w:id="717238948">
          <w:marLeft w:val="0"/>
          <w:marRight w:val="0"/>
          <w:marTop w:val="0"/>
          <w:marBottom w:val="0"/>
          <w:divBdr>
            <w:top w:val="none" w:sz="0" w:space="0" w:color="auto"/>
            <w:left w:val="none" w:sz="0" w:space="0" w:color="auto"/>
            <w:bottom w:val="none" w:sz="0" w:space="0" w:color="auto"/>
            <w:right w:val="none" w:sz="0" w:space="0" w:color="auto"/>
          </w:divBdr>
        </w:div>
        <w:div w:id="1354304723">
          <w:marLeft w:val="0"/>
          <w:marRight w:val="0"/>
          <w:marTop w:val="0"/>
          <w:marBottom w:val="0"/>
          <w:divBdr>
            <w:top w:val="none" w:sz="0" w:space="0" w:color="auto"/>
            <w:left w:val="none" w:sz="0" w:space="0" w:color="auto"/>
            <w:bottom w:val="none" w:sz="0" w:space="0" w:color="auto"/>
            <w:right w:val="none" w:sz="0" w:space="0" w:color="auto"/>
          </w:divBdr>
        </w:div>
        <w:div w:id="252974329">
          <w:marLeft w:val="0"/>
          <w:marRight w:val="0"/>
          <w:marTop w:val="0"/>
          <w:marBottom w:val="0"/>
          <w:divBdr>
            <w:top w:val="none" w:sz="0" w:space="0" w:color="auto"/>
            <w:left w:val="none" w:sz="0" w:space="0" w:color="auto"/>
            <w:bottom w:val="none" w:sz="0" w:space="0" w:color="auto"/>
            <w:right w:val="none" w:sz="0" w:space="0" w:color="auto"/>
          </w:divBdr>
        </w:div>
        <w:div w:id="752900491">
          <w:marLeft w:val="0"/>
          <w:marRight w:val="0"/>
          <w:marTop w:val="0"/>
          <w:marBottom w:val="0"/>
          <w:divBdr>
            <w:top w:val="none" w:sz="0" w:space="0" w:color="auto"/>
            <w:left w:val="none" w:sz="0" w:space="0" w:color="auto"/>
            <w:bottom w:val="none" w:sz="0" w:space="0" w:color="auto"/>
            <w:right w:val="none" w:sz="0" w:space="0" w:color="auto"/>
          </w:divBdr>
        </w:div>
        <w:div w:id="1052735588">
          <w:marLeft w:val="0"/>
          <w:marRight w:val="0"/>
          <w:marTop w:val="0"/>
          <w:marBottom w:val="0"/>
          <w:divBdr>
            <w:top w:val="none" w:sz="0" w:space="0" w:color="auto"/>
            <w:left w:val="none" w:sz="0" w:space="0" w:color="auto"/>
            <w:bottom w:val="none" w:sz="0" w:space="0" w:color="auto"/>
            <w:right w:val="none" w:sz="0" w:space="0" w:color="auto"/>
          </w:divBdr>
        </w:div>
        <w:div w:id="842167859">
          <w:marLeft w:val="0"/>
          <w:marRight w:val="0"/>
          <w:marTop w:val="0"/>
          <w:marBottom w:val="0"/>
          <w:divBdr>
            <w:top w:val="none" w:sz="0" w:space="0" w:color="auto"/>
            <w:left w:val="none" w:sz="0" w:space="0" w:color="auto"/>
            <w:bottom w:val="none" w:sz="0" w:space="0" w:color="auto"/>
            <w:right w:val="none" w:sz="0" w:space="0" w:color="auto"/>
          </w:divBdr>
        </w:div>
        <w:div w:id="819268544">
          <w:marLeft w:val="0"/>
          <w:marRight w:val="0"/>
          <w:marTop w:val="0"/>
          <w:marBottom w:val="0"/>
          <w:divBdr>
            <w:top w:val="none" w:sz="0" w:space="0" w:color="auto"/>
            <w:left w:val="none" w:sz="0" w:space="0" w:color="auto"/>
            <w:bottom w:val="none" w:sz="0" w:space="0" w:color="auto"/>
            <w:right w:val="none" w:sz="0" w:space="0" w:color="auto"/>
          </w:divBdr>
        </w:div>
        <w:div w:id="1187869099">
          <w:marLeft w:val="0"/>
          <w:marRight w:val="0"/>
          <w:marTop w:val="0"/>
          <w:marBottom w:val="0"/>
          <w:divBdr>
            <w:top w:val="none" w:sz="0" w:space="0" w:color="auto"/>
            <w:left w:val="none" w:sz="0" w:space="0" w:color="auto"/>
            <w:bottom w:val="none" w:sz="0" w:space="0" w:color="auto"/>
            <w:right w:val="none" w:sz="0" w:space="0" w:color="auto"/>
          </w:divBdr>
        </w:div>
        <w:div w:id="1495140894">
          <w:marLeft w:val="0"/>
          <w:marRight w:val="0"/>
          <w:marTop w:val="0"/>
          <w:marBottom w:val="0"/>
          <w:divBdr>
            <w:top w:val="none" w:sz="0" w:space="0" w:color="auto"/>
            <w:left w:val="none" w:sz="0" w:space="0" w:color="auto"/>
            <w:bottom w:val="none" w:sz="0" w:space="0" w:color="auto"/>
            <w:right w:val="none" w:sz="0" w:space="0" w:color="auto"/>
          </w:divBdr>
        </w:div>
        <w:div w:id="618298119">
          <w:marLeft w:val="0"/>
          <w:marRight w:val="0"/>
          <w:marTop w:val="0"/>
          <w:marBottom w:val="0"/>
          <w:divBdr>
            <w:top w:val="none" w:sz="0" w:space="0" w:color="auto"/>
            <w:left w:val="none" w:sz="0" w:space="0" w:color="auto"/>
            <w:bottom w:val="none" w:sz="0" w:space="0" w:color="auto"/>
            <w:right w:val="none" w:sz="0" w:space="0" w:color="auto"/>
          </w:divBdr>
        </w:div>
        <w:div w:id="1499925729">
          <w:marLeft w:val="0"/>
          <w:marRight w:val="0"/>
          <w:marTop w:val="0"/>
          <w:marBottom w:val="0"/>
          <w:divBdr>
            <w:top w:val="none" w:sz="0" w:space="0" w:color="auto"/>
            <w:left w:val="none" w:sz="0" w:space="0" w:color="auto"/>
            <w:bottom w:val="none" w:sz="0" w:space="0" w:color="auto"/>
            <w:right w:val="none" w:sz="0" w:space="0" w:color="auto"/>
          </w:divBdr>
        </w:div>
        <w:div w:id="433749045">
          <w:marLeft w:val="0"/>
          <w:marRight w:val="0"/>
          <w:marTop w:val="0"/>
          <w:marBottom w:val="0"/>
          <w:divBdr>
            <w:top w:val="none" w:sz="0" w:space="0" w:color="auto"/>
            <w:left w:val="none" w:sz="0" w:space="0" w:color="auto"/>
            <w:bottom w:val="none" w:sz="0" w:space="0" w:color="auto"/>
            <w:right w:val="none" w:sz="0" w:space="0" w:color="auto"/>
          </w:divBdr>
        </w:div>
        <w:div w:id="465582528">
          <w:marLeft w:val="0"/>
          <w:marRight w:val="0"/>
          <w:marTop w:val="0"/>
          <w:marBottom w:val="0"/>
          <w:divBdr>
            <w:top w:val="none" w:sz="0" w:space="0" w:color="auto"/>
            <w:left w:val="none" w:sz="0" w:space="0" w:color="auto"/>
            <w:bottom w:val="none" w:sz="0" w:space="0" w:color="auto"/>
            <w:right w:val="none" w:sz="0" w:space="0" w:color="auto"/>
          </w:divBdr>
        </w:div>
        <w:div w:id="502399072">
          <w:marLeft w:val="0"/>
          <w:marRight w:val="0"/>
          <w:marTop w:val="0"/>
          <w:marBottom w:val="0"/>
          <w:divBdr>
            <w:top w:val="none" w:sz="0" w:space="0" w:color="auto"/>
            <w:left w:val="none" w:sz="0" w:space="0" w:color="auto"/>
            <w:bottom w:val="none" w:sz="0" w:space="0" w:color="auto"/>
            <w:right w:val="none" w:sz="0" w:space="0" w:color="auto"/>
          </w:divBdr>
        </w:div>
        <w:div w:id="2073650826">
          <w:marLeft w:val="0"/>
          <w:marRight w:val="0"/>
          <w:marTop w:val="0"/>
          <w:marBottom w:val="0"/>
          <w:divBdr>
            <w:top w:val="none" w:sz="0" w:space="0" w:color="auto"/>
            <w:left w:val="none" w:sz="0" w:space="0" w:color="auto"/>
            <w:bottom w:val="none" w:sz="0" w:space="0" w:color="auto"/>
            <w:right w:val="none" w:sz="0" w:space="0" w:color="auto"/>
          </w:divBdr>
        </w:div>
        <w:div w:id="1508204483">
          <w:marLeft w:val="0"/>
          <w:marRight w:val="0"/>
          <w:marTop w:val="0"/>
          <w:marBottom w:val="0"/>
          <w:divBdr>
            <w:top w:val="none" w:sz="0" w:space="0" w:color="auto"/>
            <w:left w:val="none" w:sz="0" w:space="0" w:color="auto"/>
            <w:bottom w:val="none" w:sz="0" w:space="0" w:color="auto"/>
            <w:right w:val="none" w:sz="0" w:space="0" w:color="auto"/>
          </w:divBdr>
        </w:div>
        <w:div w:id="1392801476">
          <w:marLeft w:val="0"/>
          <w:marRight w:val="0"/>
          <w:marTop w:val="0"/>
          <w:marBottom w:val="0"/>
          <w:divBdr>
            <w:top w:val="none" w:sz="0" w:space="0" w:color="auto"/>
            <w:left w:val="none" w:sz="0" w:space="0" w:color="auto"/>
            <w:bottom w:val="none" w:sz="0" w:space="0" w:color="auto"/>
            <w:right w:val="none" w:sz="0" w:space="0" w:color="auto"/>
          </w:divBdr>
        </w:div>
        <w:div w:id="2010671135">
          <w:marLeft w:val="0"/>
          <w:marRight w:val="0"/>
          <w:marTop w:val="0"/>
          <w:marBottom w:val="0"/>
          <w:divBdr>
            <w:top w:val="none" w:sz="0" w:space="0" w:color="auto"/>
            <w:left w:val="none" w:sz="0" w:space="0" w:color="auto"/>
            <w:bottom w:val="none" w:sz="0" w:space="0" w:color="auto"/>
            <w:right w:val="none" w:sz="0" w:space="0" w:color="auto"/>
          </w:divBdr>
        </w:div>
        <w:div w:id="247229873">
          <w:marLeft w:val="0"/>
          <w:marRight w:val="0"/>
          <w:marTop w:val="0"/>
          <w:marBottom w:val="0"/>
          <w:divBdr>
            <w:top w:val="none" w:sz="0" w:space="0" w:color="auto"/>
            <w:left w:val="none" w:sz="0" w:space="0" w:color="auto"/>
            <w:bottom w:val="none" w:sz="0" w:space="0" w:color="auto"/>
            <w:right w:val="none" w:sz="0" w:space="0" w:color="auto"/>
          </w:divBdr>
        </w:div>
        <w:div w:id="1198544984">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800680566">
      <w:bodyDiv w:val="1"/>
      <w:marLeft w:val="0"/>
      <w:marRight w:val="0"/>
      <w:marTop w:val="0"/>
      <w:marBottom w:val="0"/>
      <w:divBdr>
        <w:top w:val="none" w:sz="0" w:space="0" w:color="auto"/>
        <w:left w:val="none" w:sz="0" w:space="0" w:color="auto"/>
        <w:bottom w:val="none" w:sz="0" w:space="0" w:color="auto"/>
        <w:right w:val="none" w:sz="0" w:space="0" w:color="auto"/>
      </w:divBdr>
      <w:divsChild>
        <w:div w:id="428937586">
          <w:marLeft w:val="0"/>
          <w:marRight w:val="0"/>
          <w:marTop w:val="0"/>
          <w:marBottom w:val="0"/>
          <w:divBdr>
            <w:top w:val="none" w:sz="0" w:space="0" w:color="auto"/>
            <w:left w:val="none" w:sz="0" w:space="0" w:color="auto"/>
            <w:bottom w:val="none" w:sz="0" w:space="0" w:color="auto"/>
            <w:right w:val="none" w:sz="0" w:space="0" w:color="auto"/>
          </w:divBdr>
        </w:div>
        <w:div w:id="1091462966">
          <w:marLeft w:val="0"/>
          <w:marRight w:val="0"/>
          <w:marTop w:val="0"/>
          <w:marBottom w:val="0"/>
          <w:divBdr>
            <w:top w:val="none" w:sz="0" w:space="0" w:color="auto"/>
            <w:left w:val="none" w:sz="0" w:space="0" w:color="auto"/>
            <w:bottom w:val="none" w:sz="0" w:space="0" w:color="auto"/>
            <w:right w:val="none" w:sz="0" w:space="0" w:color="auto"/>
          </w:divBdr>
        </w:div>
        <w:div w:id="59980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5539</Words>
  <Characters>33235</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38697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cp:lastModifiedBy>
  <cp:revision>4</cp:revision>
  <cp:lastPrinted>2018-12-20T13:33:00Z</cp:lastPrinted>
  <dcterms:created xsi:type="dcterms:W3CDTF">2018-12-20T14:07:00Z</dcterms:created>
  <dcterms:modified xsi:type="dcterms:W3CDTF">2018-12-27T12:44:00Z</dcterms:modified>
</cp:coreProperties>
</file>